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52C96" w:rsidRPr="00352C96" w:rsidRDefault="00352C96" w:rsidP="00352C96">
      <w:pPr>
        <w:spacing w:after="0"/>
        <w:jc w:val="right"/>
        <w:rPr>
          <w:rFonts w:ascii="Times New Roman" w:hAnsi="Times New Roman" w:cs="Times New Roman"/>
          <w:sz w:val="24"/>
          <w:szCs w:val="28"/>
        </w:rPr>
      </w:pPr>
      <w:r w:rsidRPr="00352C96">
        <w:rPr>
          <w:rFonts w:ascii="Times New Roman" w:hAnsi="Times New Roman" w:cs="Times New Roman"/>
          <w:sz w:val="24"/>
          <w:szCs w:val="28"/>
        </w:rPr>
        <w:t>Утверждено</w:t>
      </w:r>
    </w:p>
    <w:p w:rsidR="00352C96" w:rsidRPr="00352C96" w:rsidRDefault="00352C96" w:rsidP="00352C96">
      <w:pPr>
        <w:spacing w:after="0"/>
        <w:jc w:val="right"/>
        <w:rPr>
          <w:rFonts w:ascii="Times New Roman" w:hAnsi="Times New Roman" w:cs="Times New Roman"/>
          <w:sz w:val="24"/>
          <w:szCs w:val="28"/>
        </w:rPr>
      </w:pPr>
      <w:r w:rsidRPr="00352C96">
        <w:rPr>
          <w:rFonts w:ascii="Times New Roman" w:hAnsi="Times New Roman" w:cs="Times New Roman"/>
          <w:sz w:val="24"/>
          <w:szCs w:val="28"/>
        </w:rPr>
        <w:t>решением Президиума</w:t>
      </w:r>
    </w:p>
    <w:p w:rsidR="00352C96" w:rsidRPr="00352C96" w:rsidRDefault="00352C96" w:rsidP="00352C96">
      <w:pPr>
        <w:spacing w:after="0"/>
        <w:jc w:val="right"/>
        <w:rPr>
          <w:rFonts w:ascii="Times New Roman" w:hAnsi="Times New Roman" w:cs="Times New Roman"/>
          <w:sz w:val="24"/>
          <w:szCs w:val="28"/>
        </w:rPr>
      </w:pPr>
      <w:r w:rsidRPr="00352C96">
        <w:rPr>
          <w:rFonts w:ascii="Times New Roman" w:hAnsi="Times New Roman" w:cs="Times New Roman"/>
          <w:sz w:val="24"/>
          <w:szCs w:val="28"/>
        </w:rPr>
        <w:t>Национальной палаты предпринимателей</w:t>
      </w:r>
    </w:p>
    <w:p w:rsidR="00352C96" w:rsidRPr="00352C96" w:rsidRDefault="00352C96" w:rsidP="00352C96">
      <w:pPr>
        <w:spacing w:after="0"/>
        <w:jc w:val="right"/>
        <w:rPr>
          <w:rFonts w:ascii="Times New Roman" w:hAnsi="Times New Roman" w:cs="Times New Roman"/>
          <w:sz w:val="24"/>
          <w:szCs w:val="28"/>
        </w:rPr>
      </w:pPr>
      <w:r w:rsidRPr="00352C96">
        <w:rPr>
          <w:rFonts w:ascii="Times New Roman" w:hAnsi="Times New Roman" w:cs="Times New Roman"/>
          <w:sz w:val="24"/>
          <w:szCs w:val="28"/>
        </w:rPr>
        <w:t>Республики Казахстан</w:t>
      </w:r>
    </w:p>
    <w:p w:rsidR="00352C96" w:rsidRPr="00352C96" w:rsidRDefault="00352C96" w:rsidP="00352C96">
      <w:pPr>
        <w:spacing w:after="0"/>
        <w:jc w:val="right"/>
        <w:rPr>
          <w:rFonts w:ascii="Times New Roman" w:hAnsi="Times New Roman" w:cs="Times New Roman"/>
          <w:sz w:val="24"/>
          <w:szCs w:val="28"/>
        </w:rPr>
      </w:pPr>
      <w:r w:rsidRPr="00352C96">
        <w:rPr>
          <w:rFonts w:ascii="Times New Roman" w:hAnsi="Times New Roman" w:cs="Times New Roman"/>
          <w:sz w:val="24"/>
          <w:szCs w:val="28"/>
        </w:rPr>
        <w:t xml:space="preserve">Протокол № 23 от «19» декабря 2022 года </w:t>
      </w:r>
    </w:p>
    <w:p w:rsidR="00352C96" w:rsidRPr="00352C96" w:rsidRDefault="00352C96" w:rsidP="00352C96">
      <w:pPr>
        <w:jc w:val="both"/>
        <w:rPr>
          <w:rFonts w:ascii="Times New Roman" w:hAnsi="Times New Roman" w:cs="Times New Roman"/>
          <w:sz w:val="28"/>
          <w:szCs w:val="28"/>
        </w:rPr>
      </w:pPr>
      <w:r w:rsidRPr="00352C96">
        <w:rPr>
          <w:rFonts w:ascii="Times New Roman" w:hAnsi="Times New Roman" w:cs="Times New Roman"/>
          <w:sz w:val="28"/>
          <w:szCs w:val="28"/>
        </w:rPr>
        <w:t xml:space="preserve"> </w:t>
      </w:r>
    </w:p>
    <w:p w:rsidR="00352C96" w:rsidRPr="00352C96" w:rsidRDefault="00352C96" w:rsidP="00352C96">
      <w:pPr>
        <w:jc w:val="both"/>
        <w:rPr>
          <w:rFonts w:ascii="Times New Roman" w:hAnsi="Times New Roman" w:cs="Times New Roman"/>
          <w:sz w:val="28"/>
          <w:szCs w:val="28"/>
        </w:rPr>
      </w:pPr>
      <w:r w:rsidRPr="00352C96">
        <w:rPr>
          <w:rFonts w:ascii="Times New Roman" w:hAnsi="Times New Roman" w:cs="Times New Roman"/>
          <w:sz w:val="28"/>
          <w:szCs w:val="28"/>
        </w:rPr>
        <w:t xml:space="preserve"> </w:t>
      </w:r>
    </w:p>
    <w:p w:rsidR="00352C96" w:rsidRPr="00352C96" w:rsidRDefault="00352C96" w:rsidP="00352C96">
      <w:pPr>
        <w:jc w:val="center"/>
        <w:rPr>
          <w:rFonts w:ascii="Times New Roman" w:hAnsi="Times New Roman" w:cs="Times New Roman"/>
          <w:b/>
          <w:sz w:val="28"/>
          <w:szCs w:val="28"/>
        </w:rPr>
      </w:pPr>
      <w:r w:rsidRPr="00352C96">
        <w:rPr>
          <w:rFonts w:ascii="Times New Roman" w:hAnsi="Times New Roman" w:cs="Times New Roman"/>
          <w:b/>
          <w:sz w:val="28"/>
          <w:szCs w:val="28"/>
        </w:rPr>
        <w:t>ПОЛОЖЕНИЕ</w:t>
      </w:r>
    </w:p>
    <w:p w:rsidR="00352C96" w:rsidRPr="00352C96" w:rsidRDefault="00352C96" w:rsidP="00352C96">
      <w:pPr>
        <w:jc w:val="center"/>
        <w:rPr>
          <w:rFonts w:ascii="Times New Roman" w:hAnsi="Times New Roman" w:cs="Times New Roman"/>
          <w:b/>
          <w:sz w:val="28"/>
          <w:szCs w:val="28"/>
        </w:rPr>
      </w:pPr>
      <w:r w:rsidRPr="00352C96">
        <w:rPr>
          <w:rFonts w:ascii="Times New Roman" w:hAnsi="Times New Roman" w:cs="Times New Roman"/>
          <w:b/>
          <w:sz w:val="28"/>
          <w:szCs w:val="28"/>
        </w:rPr>
        <w:t>о Комитете пищевой промышленности Президиума Национальной палаты предпринимателей Республики Казахстан</w:t>
      </w:r>
    </w:p>
    <w:p w:rsidR="00352C96" w:rsidRPr="00352C96" w:rsidRDefault="00352C96" w:rsidP="00352C96">
      <w:pPr>
        <w:jc w:val="both"/>
        <w:rPr>
          <w:rFonts w:ascii="Times New Roman" w:hAnsi="Times New Roman" w:cs="Times New Roman"/>
          <w:sz w:val="28"/>
          <w:szCs w:val="28"/>
        </w:rPr>
      </w:pPr>
      <w:r w:rsidRPr="00352C96">
        <w:rPr>
          <w:rFonts w:ascii="Times New Roman" w:hAnsi="Times New Roman" w:cs="Times New Roman"/>
          <w:sz w:val="28"/>
          <w:szCs w:val="28"/>
        </w:rPr>
        <w:t>(с изменениями и дополнениями по состоянию на 22.01.2025 года)</w:t>
      </w:r>
    </w:p>
    <w:p w:rsidR="00352C96" w:rsidRPr="00352C96" w:rsidRDefault="00352C96" w:rsidP="00352C96">
      <w:pPr>
        <w:jc w:val="both"/>
        <w:rPr>
          <w:rFonts w:ascii="Times New Roman" w:hAnsi="Times New Roman" w:cs="Times New Roman"/>
          <w:sz w:val="28"/>
          <w:szCs w:val="28"/>
        </w:rPr>
      </w:pPr>
      <w:r w:rsidRPr="00352C96">
        <w:rPr>
          <w:rFonts w:ascii="Times New Roman" w:hAnsi="Times New Roman" w:cs="Times New Roman"/>
          <w:sz w:val="28"/>
          <w:szCs w:val="28"/>
        </w:rPr>
        <w:t xml:space="preserve"> </w:t>
      </w:r>
    </w:p>
    <w:p w:rsidR="00352C96" w:rsidRPr="00352C96" w:rsidRDefault="00352C96" w:rsidP="00352C96">
      <w:pPr>
        <w:jc w:val="both"/>
        <w:rPr>
          <w:rFonts w:ascii="Times New Roman" w:hAnsi="Times New Roman" w:cs="Times New Roman"/>
          <w:sz w:val="28"/>
          <w:szCs w:val="28"/>
        </w:rPr>
      </w:pPr>
      <w:r>
        <w:rPr>
          <w:rFonts w:ascii="Times New Roman" w:hAnsi="Times New Roman" w:cs="Times New Roman"/>
          <w:sz w:val="28"/>
          <w:szCs w:val="28"/>
        </w:rPr>
        <w:t>1. Общие положения</w:t>
      </w:r>
    </w:p>
    <w:p w:rsidR="00352C96" w:rsidRPr="00352C96" w:rsidRDefault="00352C96" w:rsidP="00352C96">
      <w:pPr>
        <w:jc w:val="both"/>
        <w:rPr>
          <w:rFonts w:ascii="Times New Roman" w:hAnsi="Times New Roman" w:cs="Times New Roman"/>
          <w:sz w:val="28"/>
          <w:szCs w:val="28"/>
        </w:rPr>
      </w:pPr>
      <w:r w:rsidRPr="00352C96">
        <w:rPr>
          <w:rFonts w:ascii="Times New Roman" w:hAnsi="Times New Roman" w:cs="Times New Roman"/>
          <w:sz w:val="28"/>
          <w:szCs w:val="28"/>
        </w:rPr>
        <w:t>1.1. Настоящее Положение о Комитете пищевой промышленности Президиума Национальной палаты предпринимателей Республики Казахстан (далее – Положение) разработано в соответствии с законодательством Республики Казахстан, Уставом Национальной палаты предпринимателей Республики Казахстан (далее – Национальная палата) и регулирует вопросы, связанные со статусом и деятельностью Комитета пищевой промышленности Президиума Национальной палаты (далее – Комитет) и его членов, а также устанавливает правила и процедуры деятельности Комитета Президиума Национальной палаты.</w:t>
      </w:r>
    </w:p>
    <w:p w:rsidR="00352C96" w:rsidRPr="00352C96" w:rsidRDefault="00352C96" w:rsidP="00352C96">
      <w:pPr>
        <w:jc w:val="both"/>
        <w:rPr>
          <w:rFonts w:ascii="Times New Roman" w:hAnsi="Times New Roman" w:cs="Times New Roman"/>
          <w:sz w:val="28"/>
          <w:szCs w:val="28"/>
        </w:rPr>
      </w:pPr>
      <w:r w:rsidRPr="00352C96">
        <w:rPr>
          <w:rFonts w:ascii="Times New Roman" w:hAnsi="Times New Roman" w:cs="Times New Roman"/>
          <w:sz w:val="28"/>
          <w:szCs w:val="28"/>
        </w:rPr>
        <w:t>1.2. Комитет является постоянно действующим рабочим органом Президиума Национальной палаты, уполномоченным на выработку консолидированной позиции и принятия решений Национальной палаты по вопросам, относящимся к деятельности Комитета.</w:t>
      </w:r>
    </w:p>
    <w:p w:rsidR="00352C96" w:rsidRPr="00352C96" w:rsidRDefault="00352C96" w:rsidP="00352C96">
      <w:pPr>
        <w:jc w:val="both"/>
        <w:rPr>
          <w:rFonts w:ascii="Times New Roman" w:hAnsi="Times New Roman" w:cs="Times New Roman"/>
          <w:sz w:val="28"/>
          <w:szCs w:val="28"/>
        </w:rPr>
      </w:pPr>
      <w:r w:rsidRPr="00352C96">
        <w:rPr>
          <w:rFonts w:ascii="Times New Roman" w:hAnsi="Times New Roman" w:cs="Times New Roman"/>
          <w:sz w:val="28"/>
          <w:szCs w:val="28"/>
        </w:rPr>
        <w:t>1.3. В своей деятельности Комитет руководствуется Законом Республики Казахстан «О Национальной палате предпринимателей Республики Казахстан» (далее – Закон), иными нормативными правовыми актами Республики Казахстан, Уставом Национальной палаты (далее – Устав), настоящим Положением и другими внутренними д</w:t>
      </w:r>
      <w:r>
        <w:rPr>
          <w:rFonts w:ascii="Times New Roman" w:hAnsi="Times New Roman" w:cs="Times New Roman"/>
          <w:sz w:val="28"/>
          <w:szCs w:val="28"/>
        </w:rPr>
        <w:t>окументами Национальной палаты.</w:t>
      </w:r>
    </w:p>
    <w:p w:rsidR="00352C96" w:rsidRPr="00352C96" w:rsidRDefault="00352C96" w:rsidP="00352C96">
      <w:pPr>
        <w:jc w:val="both"/>
        <w:rPr>
          <w:rFonts w:ascii="Times New Roman" w:hAnsi="Times New Roman" w:cs="Times New Roman"/>
          <w:sz w:val="28"/>
          <w:szCs w:val="28"/>
        </w:rPr>
      </w:pPr>
      <w:r w:rsidRPr="00352C96">
        <w:rPr>
          <w:rFonts w:ascii="Times New Roman" w:hAnsi="Times New Roman" w:cs="Times New Roman"/>
          <w:sz w:val="28"/>
          <w:szCs w:val="28"/>
        </w:rPr>
        <w:t>2. Цель</w:t>
      </w:r>
      <w:r>
        <w:rPr>
          <w:rFonts w:ascii="Times New Roman" w:hAnsi="Times New Roman" w:cs="Times New Roman"/>
          <w:sz w:val="28"/>
          <w:szCs w:val="28"/>
        </w:rPr>
        <w:t xml:space="preserve"> и задачи деятельности Комитета</w:t>
      </w:r>
    </w:p>
    <w:p w:rsidR="00352C96" w:rsidRPr="00352C96" w:rsidRDefault="00352C96" w:rsidP="00352C96">
      <w:pPr>
        <w:jc w:val="both"/>
        <w:rPr>
          <w:rFonts w:ascii="Times New Roman" w:hAnsi="Times New Roman" w:cs="Times New Roman"/>
          <w:sz w:val="28"/>
          <w:szCs w:val="28"/>
        </w:rPr>
      </w:pPr>
      <w:r w:rsidRPr="00352C96">
        <w:rPr>
          <w:rFonts w:ascii="Times New Roman" w:hAnsi="Times New Roman" w:cs="Times New Roman"/>
          <w:sz w:val="28"/>
          <w:szCs w:val="28"/>
        </w:rPr>
        <w:t>2.1. Комитет создан в целях эффективного взаимодействия бизнес-сообщества с органами государственной власти для решения задач Национальной палаты по вопросам, связанным с развитием пищевой промышленности.</w:t>
      </w:r>
    </w:p>
    <w:p w:rsidR="00352C96" w:rsidRPr="00352C96" w:rsidRDefault="00352C96" w:rsidP="00352C96">
      <w:pPr>
        <w:jc w:val="both"/>
        <w:rPr>
          <w:rFonts w:ascii="Times New Roman" w:hAnsi="Times New Roman" w:cs="Times New Roman"/>
          <w:sz w:val="28"/>
          <w:szCs w:val="28"/>
        </w:rPr>
      </w:pPr>
      <w:r w:rsidRPr="00352C96">
        <w:rPr>
          <w:rFonts w:ascii="Times New Roman" w:hAnsi="Times New Roman" w:cs="Times New Roman"/>
          <w:sz w:val="28"/>
          <w:szCs w:val="28"/>
        </w:rPr>
        <w:t>2.2. Основными задачами Комитета являются:</w:t>
      </w:r>
    </w:p>
    <w:p w:rsidR="00352C96" w:rsidRPr="00352C96" w:rsidRDefault="00352C96" w:rsidP="00352C96">
      <w:pPr>
        <w:jc w:val="both"/>
        <w:rPr>
          <w:rFonts w:ascii="Times New Roman" w:hAnsi="Times New Roman" w:cs="Times New Roman"/>
          <w:sz w:val="28"/>
          <w:szCs w:val="28"/>
        </w:rPr>
      </w:pPr>
      <w:r w:rsidRPr="00352C96">
        <w:rPr>
          <w:rFonts w:ascii="Times New Roman" w:hAnsi="Times New Roman" w:cs="Times New Roman"/>
          <w:sz w:val="28"/>
          <w:szCs w:val="28"/>
        </w:rPr>
        <w:lastRenderedPageBreak/>
        <w:t>1) выработка консолидированной позиции по вопросам, относящимся к компетенции Комитета;</w:t>
      </w:r>
    </w:p>
    <w:p w:rsidR="00352C96" w:rsidRPr="00352C96" w:rsidRDefault="00352C96" w:rsidP="00352C96">
      <w:pPr>
        <w:jc w:val="both"/>
        <w:rPr>
          <w:rFonts w:ascii="Times New Roman" w:hAnsi="Times New Roman" w:cs="Times New Roman"/>
          <w:sz w:val="28"/>
          <w:szCs w:val="28"/>
        </w:rPr>
      </w:pPr>
      <w:r w:rsidRPr="00352C96">
        <w:rPr>
          <w:rFonts w:ascii="Times New Roman" w:hAnsi="Times New Roman" w:cs="Times New Roman"/>
          <w:sz w:val="28"/>
          <w:szCs w:val="28"/>
        </w:rPr>
        <w:t>2) выработка предложений к концептуальным подходам в государственной политике в сфере пищевой промышленности;</w:t>
      </w:r>
    </w:p>
    <w:p w:rsidR="00352C96" w:rsidRPr="00352C96" w:rsidRDefault="00352C96" w:rsidP="00352C96">
      <w:pPr>
        <w:jc w:val="both"/>
        <w:rPr>
          <w:rFonts w:ascii="Times New Roman" w:hAnsi="Times New Roman" w:cs="Times New Roman"/>
          <w:sz w:val="28"/>
          <w:szCs w:val="28"/>
        </w:rPr>
      </w:pPr>
      <w:r w:rsidRPr="00352C96">
        <w:rPr>
          <w:rFonts w:ascii="Times New Roman" w:hAnsi="Times New Roman" w:cs="Times New Roman"/>
          <w:sz w:val="28"/>
          <w:szCs w:val="28"/>
        </w:rPr>
        <w:t>3) выработка предложений по совершенствованию законодательства Республики Казахстан по вопросам пищевой промышленности;</w:t>
      </w:r>
    </w:p>
    <w:p w:rsidR="00352C96" w:rsidRPr="00352C96" w:rsidRDefault="00352C96" w:rsidP="00352C96">
      <w:pPr>
        <w:jc w:val="both"/>
        <w:rPr>
          <w:rFonts w:ascii="Times New Roman" w:hAnsi="Times New Roman" w:cs="Times New Roman"/>
          <w:sz w:val="28"/>
          <w:szCs w:val="28"/>
        </w:rPr>
      </w:pPr>
      <w:r w:rsidRPr="00352C96">
        <w:rPr>
          <w:rFonts w:ascii="Times New Roman" w:hAnsi="Times New Roman" w:cs="Times New Roman"/>
          <w:sz w:val="28"/>
          <w:szCs w:val="28"/>
        </w:rPr>
        <w:t>4) определение приоритетных проблем в сфере пищевой промышленности, требующих нормативного правового регулирования и (или) организационного решения;</w:t>
      </w:r>
    </w:p>
    <w:p w:rsidR="00352C96" w:rsidRPr="00352C96" w:rsidRDefault="00352C96" w:rsidP="00352C96">
      <w:pPr>
        <w:jc w:val="both"/>
        <w:rPr>
          <w:rFonts w:ascii="Times New Roman" w:hAnsi="Times New Roman" w:cs="Times New Roman"/>
          <w:sz w:val="28"/>
          <w:szCs w:val="28"/>
        </w:rPr>
      </w:pPr>
      <w:r w:rsidRPr="00352C96">
        <w:rPr>
          <w:rFonts w:ascii="Times New Roman" w:hAnsi="Times New Roman" w:cs="Times New Roman"/>
          <w:sz w:val="28"/>
          <w:szCs w:val="28"/>
        </w:rPr>
        <w:t>5) участие в разработке и реализации программных документов государственных органов по развитию пищевой промышленности;</w:t>
      </w:r>
    </w:p>
    <w:p w:rsidR="00352C96" w:rsidRPr="00352C96" w:rsidRDefault="00352C96" w:rsidP="00352C96">
      <w:pPr>
        <w:jc w:val="both"/>
        <w:rPr>
          <w:rFonts w:ascii="Times New Roman" w:hAnsi="Times New Roman" w:cs="Times New Roman"/>
          <w:sz w:val="28"/>
          <w:szCs w:val="28"/>
        </w:rPr>
      </w:pPr>
      <w:r w:rsidRPr="00352C96">
        <w:rPr>
          <w:rFonts w:ascii="Times New Roman" w:hAnsi="Times New Roman" w:cs="Times New Roman"/>
          <w:sz w:val="28"/>
          <w:szCs w:val="28"/>
        </w:rPr>
        <w:t>6) укрепление сотрудничества с международными организациями и компаниями в сфере пищевой промышленности.</w:t>
      </w:r>
    </w:p>
    <w:p w:rsidR="00352C96" w:rsidRPr="00352C96" w:rsidRDefault="00352C96" w:rsidP="00352C96">
      <w:pPr>
        <w:jc w:val="both"/>
        <w:rPr>
          <w:rFonts w:ascii="Times New Roman" w:hAnsi="Times New Roman" w:cs="Times New Roman"/>
          <w:sz w:val="28"/>
          <w:szCs w:val="28"/>
        </w:rPr>
      </w:pPr>
      <w:r w:rsidRPr="00352C96">
        <w:rPr>
          <w:rFonts w:ascii="Times New Roman" w:hAnsi="Times New Roman" w:cs="Times New Roman"/>
          <w:sz w:val="28"/>
          <w:szCs w:val="28"/>
        </w:rPr>
        <w:t xml:space="preserve"> </w:t>
      </w:r>
    </w:p>
    <w:p w:rsidR="00352C96" w:rsidRPr="00352C96" w:rsidRDefault="00352C96" w:rsidP="00352C96">
      <w:pPr>
        <w:jc w:val="both"/>
        <w:rPr>
          <w:rFonts w:ascii="Times New Roman" w:hAnsi="Times New Roman" w:cs="Times New Roman"/>
          <w:sz w:val="28"/>
          <w:szCs w:val="28"/>
        </w:rPr>
      </w:pPr>
      <w:r w:rsidRPr="00352C96">
        <w:rPr>
          <w:rFonts w:ascii="Times New Roman" w:hAnsi="Times New Roman" w:cs="Times New Roman"/>
          <w:sz w:val="28"/>
          <w:szCs w:val="28"/>
        </w:rPr>
        <w:t>3. Направления деятельности, функци</w:t>
      </w:r>
      <w:r>
        <w:rPr>
          <w:rFonts w:ascii="Times New Roman" w:hAnsi="Times New Roman" w:cs="Times New Roman"/>
          <w:sz w:val="28"/>
          <w:szCs w:val="28"/>
        </w:rPr>
        <w:t>и, права и обязанности Комитета</w:t>
      </w:r>
    </w:p>
    <w:p w:rsidR="00352C96" w:rsidRPr="00352C96" w:rsidRDefault="00352C96" w:rsidP="00352C96">
      <w:pPr>
        <w:jc w:val="both"/>
        <w:rPr>
          <w:rFonts w:ascii="Times New Roman" w:hAnsi="Times New Roman" w:cs="Times New Roman"/>
          <w:sz w:val="28"/>
          <w:szCs w:val="28"/>
        </w:rPr>
      </w:pPr>
      <w:r w:rsidRPr="00352C96">
        <w:rPr>
          <w:rFonts w:ascii="Times New Roman" w:hAnsi="Times New Roman" w:cs="Times New Roman"/>
          <w:sz w:val="28"/>
          <w:szCs w:val="28"/>
        </w:rPr>
        <w:t>3.1. К направлениям д</w:t>
      </w:r>
      <w:r>
        <w:rPr>
          <w:rFonts w:ascii="Times New Roman" w:hAnsi="Times New Roman" w:cs="Times New Roman"/>
          <w:sz w:val="28"/>
          <w:szCs w:val="28"/>
        </w:rPr>
        <w:t>еятельности Комитета относится:</w:t>
      </w:r>
    </w:p>
    <w:p w:rsidR="00352C96" w:rsidRPr="00352C96" w:rsidRDefault="00352C96" w:rsidP="00352C96">
      <w:pPr>
        <w:jc w:val="both"/>
        <w:rPr>
          <w:rFonts w:ascii="Times New Roman" w:hAnsi="Times New Roman" w:cs="Times New Roman"/>
          <w:sz w:val="28"/>
          <w:szCs w:val="28"/>
        </w:rPr>
      </w:pPr>
      <w:r w:rsidRPr="00352C96">
        <w:rPr>
          <w:rFonts w:ascii="Times New Roman" w:hAnsi="Times New Roman" w:cs="Times New Roman"/>
          <w:sz w:val="28"/>
          <w:szCs w:val="28"/>
        </w:rPr>
        <w:t>1) выработка мер и предложений по регулированию деятельности, направленной на обеспечение устойчивого и сбалансированного роста субъектов предпринимательского сообщества в сфере пищевой промышленности.</w:t>
      </w:r>
    </w:p>
    <w:p w:rsidR="00352C96" w:rsidRPr="00352C96" w:rsidRDefault="00352C96" w:rsidP="00352C96">
      <w:pPr>
        <w:jc w:val="both"/>
        <w:rPr>
          <w:rFonts w:ascii="Times New Roman" w:hAnsi="Times New Roman" w:cs="Times New Roman"/>
          <w:sz w:val="28"/>
          <w:szCs w:val="28"/>
        </w:rPr>
      </w:pPr>
      <w:r w:rsidRPr="00352C96">
        <w:rPr>
          <w:rFonts w:ascii="Times New Roman" w:hAnsi="Times New Roman" w:cs="Times New Roman"/>
          <w:sz w:val="28"/>
          <w:szCs w:val="28"/>
        </w:rPr>
        <w:t>2) формирование комплекса мер, направленных на снижение административной нагрузки на бизнес, оптимизацию государственного регулирования субъектов бизнеса в сфере пищевой промышленности;</w:t>
      </w:r>
    </w:p>
    <w:p w:rsidR="00352C96" w:rsidRPr="00352C96" w:rsidRDefault="00352C96" w:rsidP="00352C96">
      <w:pPr>
        <w:jc w:val="both"/>
        <w:rPr>
          <w:rFonts w:ascii="Times New Roman" w:hAnsi="Times New Roman" w:cs="Times New Roman"/>
          <w:sz w:val="28"/>
          <w:szCs w:val="28"/>
        </w:rPr>
      </w:pPr>
      <w:r w:rsidRPr="00352C96">
        <w:rPr>
          <w:rFonts w:ascii="Times New Roman" w:hAnsi="Times New Roman" w:cs="Times New Roman"/>
          <w:sz w:val="28"/>
          <w:szCs w:val="28"/>
        </w:rPr>
        <w:t>3) организация и участие в проведении публичных мероприятий (конференций, форумов, выставок, конкурсов, экономических миссий и др.), способствующих росту конкурентоспособных субъектов предпринимательства в сфере пищевой промышленности;</w:t>
      </w:r>
    </w:p>
    <w:p w:rsidR="00352C96" w:rsidRPr="00352C96" w:rsidRDefault="00352C96" w:rsidP="00352C96">
      <w:pPr>
        <w:jc w:val="both"/>
        <w:rPr>
          <w:rFonts w:ascii="Times New Roman" w:hAnsi="Times New Roman" w:cs="Times New Roman"/>
          <w:sz w:val="28"/>
          <w:szCs w:val="28"/>
        </w:rPr>
      </w:pPr>
      <w:r w:rsidRPr="00352C96">
        <w:rPr>
          <w:rFonts w:ascii="Times New Roman" w:hAnsi="Times New Roman" w:cs="Times New Roman"/>
          <w:sz w:val="28"/>
          <w:szCs w:val="28"/>
        </w:rPr>
        <w:t>4) проработка вопросов, направленных на поддержку новых бизнес-инициатив, оздоровление предпринимательского сектора, снижение валютных рисков предпринимателей, усиление предпринимательского потенциала, финансовую и нефинансовую поддержку бизнеса в сфере пищевой промышленности;</w:t>
      </w:r>
    </w:p>
    <w:p w:rsidR="00352C96" w:rsidRPr="00352C96" w:rsidRDefault="00352C96" w:rsidP="00352C96">
      <w:pPr>
        <w:jc w:val="both"/>
        <w:rPr>
          <w:rFonts w:ascii="Times New Roman" w:hAnsi="Times New Roman" w:cs="Times New Roman"/>
          <w:sz w:val="28"/>
          <w:szCs w:val="28"/>
        </w:rPr>
      </w:pPr>
      <w:r w:rsidRPr="00352C96">
        <w:rPr>
          <w:rFonts w:ascii="Times New Roman" w:hAnsi="Times New Roman" w:cs="Times New Roman"/>
          <w:sz w:val="28"/>
          <w:szCs w:val="28"/>
        </w:rPr>
        <w:t>5) по решению Президиума рассмотрение иных вопросов и представление органам управления Национальной палаты соответствующих заключений в рамках своей компетенции;</w:t>
      </w:r>
    </w:p>
    <w:p w:rsidR="00352C96" w:rsidRPr="00352C96" w:rsidRDefault="00352C96" w:rsidP="00352C96">
      <w:pPr>
        <w:jc w:val="both"/>
        <w:rPr>
          <w:rFonts w:ascii="Times New Roman" w:hAnsi="Times New Roman" w:cs="Times New Roman"/>
          <w:sz w:val="28"/>
          <w:szCs w:val="28"/>
        </w:rPr>
      </w:pPr>
      <w:r w:rsidRPr="00352C96">
        <w:rPr>
          <w:rFonts w:ascii="Times New Roman" w:hAnsi="Times New Roman" w:cs="Times New Roman"/>
          <w:sz w:val="28"/>
          <w:szCs w:val="28"/>
        </w:rPr>
        <w:lastRenderedPageBreak/>
        <w:t>3.2. Комитет в соответствии с возложенными на него задачами осуществляет следующие функции:</w:t>
      </w:r>
    </w:p>
    <w:p w:rsidR="00352C96" w:rsidRPr="00352C96" w:rsidRDefault="00352C96" w:rsidP="00352C96">
      <w:pPr>
        <w:jc w:val="both"/>
        <w:rPr>
          <w:rFonts w:ascii="Times New Roman" w:hAnsi="Times New Roman" w:cs="Times New Roman"/>
          <w:sz w:val="28"/>
          <w:szCs w:val="28"/>
        </w:rPr>
      </w:pPr>
      <w:r w:rsidRPr="00352C96">
        <w:rPr>
          <w:rFonts w:ascii="Times New Roman" w:hAnsi="Times New Roman" w:cs="Times New Roman"/>
          <w:sz w:val="28"/>
          <w:szCs w:val="28"/>
        </w:rPr>
        <w:t>1)      выработка и представление позиции Национальной палаты по вопросам, относящимся к направлениям деятельности Комитета в государственных органах и создаваемых ими консультативно-совещательных органах, комиссиях и рабочих группах;</w:t>
      </w:r>
    </w:p>
    <w:p w:rsidR="00352C96" w:rsidRPr="00352C96" w:rsidRDefault="00352C96" w:rsidP="00352C96">
      <w:pPr>
        <w:jc w:val="both"/>
        <w:rPr>
          <w:rFonts w:ascii="Times New Roman" w:hAnsi="Times New Roman" w:cs="Times New Roman"/>
          <w:sz w:val="28"/>
          <w:szCs w:val="28"/>
        </w:rPr>
      </w:pPr>
      <w:r w:rsidRPr="00352C96">
        <w:rPr>
          <w:rFonts w:ascii="Times New Roman" w:hAnsi="Times New Roman" w:cs="Times New Roman"/>
          <w:sz w:val="28"/>
          <w:szCs w:val="28"/>
        </w:rPr>
        <w:t>2)      выработка и представление позиции по проектам нормативных правовых актов, поступающих в Национальную палату для предоставления экспертного заключения;</w:t>
      </w:r>
    </w:p>
    <w:p w:rsidR="00352C96" w:rsidRPr="00352C96" w:rsidRDefault="00352C96" w:rsidP="00352C96">
      <w:pPr>
        <w:jc w:val="both"/>
        <w:rPr>
          <w:rFonts w:ascii="Times New Roman" w:hAnsi="Times New Roman" w:cs="Times New Roman"/>
          <w:sz w:val="28"/>
          <w:szCs w:val="28"/>
        </w:rPr>
      </w:pPr>
      <w:r w:rsidRPr="00352C96">
        <w:rPr>
          <w:rFonts w:ascii="Times New Roman" w:hAnsi="Times New Roman" w:cs="Times New Roman"/>
          <w:sz w:val="28"/>
          <w:szCs w:val="28"/>
        </w:rPr>
        <w:t>3)      информирование членов Национальной палаты о деятельности Комитета.</w:t>
      </w:r>
    </w:p>
    <w:p w:rsidR="00352C96" w:rsidRPr="00352C96" w:rsidRDefault="00352C96" w:rsidP="00352C96">
      <w:pPr>
        <w:jc w:val="both"/>
        <w:rPr>
          <w:rFonts w:ascii="Times New Roman" w:hAnsi="Times New Roman" w:cs="Times New Roman"/>
          <w:sz w:val="28"/>
          <w:szCs w:val="28"/>
        </w:rPr>
      </w:pPr>
      <w:r w:rsidRPr="00352C96">
        <w:rPr>
          <w:rFonts w:ascii="Times New Roman" w:hAnsi="Times New Roman" w:cs="Times New Roman"/>
          <w:sz w:val="28"/>
          <w:szCs w:val="28"/>
        </w:rPr>
        <w:t>3.3. Комитет при реализации возложенных на него задач и осуществлении своих функций имеет право:</w:t>
      </w:r>
    </w:p>
    <w:p w:rsidR="00352C96" w:rsidRPr="00352C96" w:rsidRDefault="00352C96" w:rsidP="00352C96">
      <w:pPr>
        <w:jc w:val="both"/>
        <w:rPr>
          <w:rFonts w:ascii="Times New Roman" w:hAnsi="Times New Roman" w:cs="Times New Roman"/>
          <w:sz w:val="28"/>
          <w:szCs w:val="28"/>
        </w:rPr>
      </w:pPr>
      <w:r w:rsidRPr="00352C96">
        <w:rPr>
          <w:rFonts w:ascii="Times New Roman" w:hAnsi="Times New Roman" w:cs="Times New Roman"/>
          <w:sz w:val="28"/>
          <w:szCs w:val="28"/>
        </w:rPr>
        <w:t>1) вносить предложения на рассмотрение Правления (в том числе предназначенные для дальнейшего рассмотрения Президиумом);</w:t>
      </w:r>
    </w:p>
    <w:p w:rsidR="00352C96" w:rsidRPr="00352C96" w:rsidRDefault="00352C96" w:rsidP="00352C96">
      <w:pPr>
        <w:jc w:val="both"/>
        <w:rPr>
          <w:rFonts w:ascii="Times New Roman" w:hAnsi="Times New Roman" w:cs="Times New Roman"/>
          <w:sz w:val="28"/>
          <w:szCs w:val="28"/>
        </w:rPr>
      </w:pPr>
      <w:r w:rsidRPr="00352C96">
        <w:rPr>
          <w:rFonts w:ascii="Times New Roman" w:hAnsi="Times New Roman" w:cs="Times New Roman"/>
          <w:sz w:val="28"/>
          <w:szCs w:val="28"/>
        </w:rPr>
        <w:t>2) в порядке, установленном подпунктом 10) пункта 5.6. настоящего Положения, вносить в государственные органы предложения в соответствии с направлениями деятельности, задачами и функциями Комитета;</w:t>
      </w:r>
    </w:p>
    <w:p w:rsidR="00352C96" w:rsidRPr="00352C96" w:rsidRDefault="00352C96" w:rsidP="00352C96">
      <w:pPr>
        <w:jc w:val="both"/>
        <w:rPr>
          <w:rFonts w:ascii="Times New Roman" w:hAnsi="Times New Roman" w:cs="Times New Roman"/>
          <w:sz w:val="28"/>
          <w:szCs w:val="28"/>
        </w:rPr>
      </w:pPr>
      <w:r w:rsidRPr="00352C96">
        <w:rPr>
          <w:rFonts w:ascii="Times New Roman" w:hAnsi="Times New Roman" w:cs="Times New Roman"/>
          <w:sz w:val="28"/>
          <w:szCs w:val="28"/>
        </w:rPr>
        <w:t>3) запрашивать и получать у органов и должностных лиц Национальной палаты, членов Национальной палаты и аккредитованных ассоциаций (союзов), государственных органов и иных заинтересованных сторон необходимую информацию и материалы;</w:t>
      </w:r>
    </w:p>
    <w:p w:rsidR="00352C96" w:rsidRPr="00352C96" w:rsidRDefault="00352C96" w:rsidP="00352C96">
      <w:pPr>
        <w:jc w:val="both"/>
        <w:rPr>
          <w:rFonts w:ascii="Times New Roman" w:hAnsi="Times New Roman" w:cs="Times New Roman"/>
          <w:sz w:val="28"/>
          <w:szCs w:val="28"/>
        </w:rPr>
      </w:pPr>
      <w:r w:rsidRPr="00352C96">
        <w:rPr>
          <w:rFonts w:ascii="Times New Roman" w:hAnsi="Times New Roman" w:cs="Times New Roman"/>
          <w:sz w:val="28"/>
          <w:szCs w:val="28"/>
        </w:rPr>
        <w:t>4) при необходимости создавать подкомитеты, рабочие группы и консультативно-совещательные органы по отдельным вопросам с привлечением к их работе в установленном порядке представителей государственных органов, ассоциаций (союзов), иных организаций и компаний, отраслевых специалистов, независимых консультантов и представителей научных кругов;</w:t>
      </w:r>
    </w:p>
    <w:p w:rsidR="00352C96" w:rsidRPr="00352C96" w:rsidRDefault="00352C96" w:rsidP="00352C96">
      <w:pPr>
        <w:jc w:val="both"/>
        <w:rPr>
          <w:rFonts w:ascii="Times New Roman" w:hAnsi="Times New Roman" w:cs="Times New Roman"/>
          <w:sz w:val="28"/>
          <w:szCs w:val="28"/>
        </w:rPr>
      </w:pPr>
      <w:r w:rsidRPr="00352C96">
        <w:rPr>
          <w:rFonts w:ascii="Times New Roman" w:hAnsi="Times New Roman" w:cs="Times New Roman"/>
          <w:sz w:val="28"/>
          <w:szCs w:val="28"/>
        </w:rPr>
        <w:t>5) приглашать на открытые заседания Комитета руководителей и членов ассоциаций (союзов), иных организаций и компаний, отраслевых специалистов, независимых консультантов, представителей научных кругов, представителей средств массовой информации и иных лиц, по вопросам, связанным с реализацией задач и функций Комитета;</w:t>
      </w:r>
    </w:p>
    <w:p w:rsidR="00352C96" w:rsidRPr="00352C96" w:rsidRDefault="00352C96" w:rsidP="00352C96">
      <w:pPr>
        <w:jc w:val="both"/>
        <w:rPr>
          <w:rFonts w:ascii="Times New Roman" w:hAnsi="Times New Roman" w:cs="Times New Roman"/>
          <w:sz w:val="28"/>
          <w:szCs w:val="28"/>
        </w:rPr>
      </w:pPr>
      <w:r w:rsidRPr="00352C96">
        <w:rPr>
          <w:rFonts w:ascii="Times New Roman" w:hAnsi="Times New Roman" w:cs="Times New Roman"/>
          <w:sz w:val="28"/>
          <w:szCs w:val="28"/>
        </w:rPr>
        <w:t>6) осуществлять иные права, предусмотренные внутренними документами Национальной палаты.</w:t>
      </w:r>
    </w:p>
    <w:p w:rsidR="00352C96" w:rsidRPr="00352C96" w:rsidRDefault="00352C96" w:rsidP="00352C96">
      <w:pPr>
        <w:jc w:val="both"/>
        <w:rPr>
          <w:rFonts w:ascii="Times New Roman" w:hAnsi="Times New Roman" w:cs="Times New Roman"/>
          <w:sz w:val="28"/>
          <w:szCs w:val="28"/>
        </w:rPr>
      </w:pPr>
      <w:r w:rsidRPr="00352C96">
        <w:rPr>
          <w:rFonts w:ascii="Times New Roman" w:hAnsi="Times New Roman" w:cs="Times New Roman"/>
          <w:sz w:val="28"/>
          <w:szCs w:val="28"/>
        </w:rPr>
        <w:t>3.4. Комитет при реализации возложенных на него задач и осуществлении своих функций обязан:</w:t>
      </w:r>
    </w:p>
    <w:p w:rsidR="00352C96" w:rsidRPr="00352C96" w:rsidRDefault="00352C96" w:rsidP="00352C96">
      <w:pPr>
        <w:jc w:val="both"/>
        <w:rPr>
          <w:rFonts w:ascii="Times New Roman" w:hAnsi="Times New Roman" w:cs="Times New Roman"/>
          <w:sz w:val="28"/>
          <w:szCs w:val="28"/>
        </w:rPr>
      </w:pPr>
      <w:r w:rsidRPr="00352C96">
        <w:rPr>
          <w:rFonts w:ascii="Times New Roman" w:hAnsi="Times New Roman" w:cs="Times New Roman"/>
          <w:sz w:val="28"/>
          <w:szCs w:val="28"/>
        </w:rPr>
        <w:lastRenderedPageBreak/>
        <w:t>1) обеспечивать представление позиции ассоциаций (союзов), входящих в состав Комитета, по вопросам, относящимся к направлениям деятельности Комитета в государственных органах и создаваемых ими консультативно-совещательных органах, комиссиях и рабочих группах;</w:t>
      </w:r>
    </w:p>
    <w:p w:rsidR="00352C96" w:rsidRPr="00352C96" w:rsidRDefault="00352C96" w:rsidP="00352C96">
      <w:pPr>
        <w:jc w:val="both"/>
        <w:rPr>
          <w:rFonts w:ascii="Times New Roman" w:hAnsi="Times New Roman" w:cs="Times New Roman"/>
          <w:sz w:val="28"/>
          <w:szCs w:val="28"/>
        </w:rPr>
      </w:pPr>
      <w:r w:rsidRPr="00352C96">
        <w:rPr>
          <w:rFonts w:ascii="Times New Roman" w:hAnsi="Times New Roman" w:cs="Times New Roman"/>
          <w:sz w:val="28"/>
          <w:szCs w:val="28"/>
        </w:rPr>
        <w:t>2) обеспечивать представление позиции аккредитованных в Национальной палате ассоциаций (союзов), входящих в состав Комитета, по проектам нормативных правовых актов, поступающих в Национальную палату для предоставления экспертного заключения;</w:t>
      </w:r>
    </w:p>
    <w:p w:rsidR="00352C96" w:rsidRPr="00352C96" w:rsidRDefault="00352C96" w:rsidP="00352C96">
      <w:pPr>
        <w:jc w:val="both"/>
        <w:rPr>
          <w:rFonts w:ascii="Times New Roman" w:hAnsi="Times New Roman" w:cs="Times New Roman"/>
          <w:sz w:val="28"/>
          <w:szCs w:val="28"/>
        </w:rPr>
      </w:pPr>
      <w:r w:rsidRPr="00352C96">
        <w:rPr>
          <w:rFonts w:ascii="Times New Roman" w:hAnsi="Times New Roman" w:cs="Times New Roman"/>
          <w:sz w:val="28"/>
          <w:szCs w:val="28"/>
        </w:rPr>
        <w:t>3) ежегодно разрабатывать и утверждать план работы Комитета;</w:t>
      </w:r>
    </w:p>
    <w:p w:rsidR="00352C96" w:rsidRPr="00352C96" w:rsidRDefault="00352C96" w:rsidP="00352C96">
      <w:pPr>
        <w:jc w:val="both"/>
        <w:rPr>
          <w:rFonts w:ascii="Times New Roman" w:hAnsi="Times New Roman" w:cs="Times New Roman"/>
          <w:sz w:val="28"/>
          <w:szCs w:val="28"/>
        </w:rPr>
      </w:pPr>
      <w:r w:rsidRPr="00352C96">
        <w:rPr>
          <w:rFonts w:ascii="Times New Roman" w:hAnsi="Times New Roman" w:cs="Times New Roman"/>
          <w:sz w:val="28"/>
          <w:szCs w:val="28"/>
        </w:rPr>
        <w:t>4) отчитываться по результатам деятельности перед Президиумом не реже одного раза в год.</w:t>
      </w:r>
    </w:p>
    <w:p w:rsidR="00352C96" w:rsidRPr="00352C96" w:rsidRDefault="00352C96" w:rsidP="00352C96">
      <w:pPr>
        <w:jc w:val="both"/>
        <w:rPr>
          <w:rFonts w:ascii="Times New Roman" w:hAnsi="Times New Roman" w:cs="Times New Roman"/>
          <w:sz w:val="28"/>
          <w:szCs w:val="28"/>
        </w:rPr>
      </w:pPr>
      <w:r w:rsidRPr="00352C96">
        <w:rPr>
          <w:rFonts w:ascii="Times New Roman" w:hAnsi="Times New Roman" w:cs="Times New Roman"/>
          <w:sz w:val="28"/>
          <w:szCs w:val="28"/>
        </w:rPr>
        <w:t xml:space="preserve"> </w:t>
      </w:r>
    </w:p>
    <w:p w:rsidR="00352C96" w:rsidRPr="00352C96" w:rsidRDefault="00352C96" w:rsidP="00352C96">
      <w:pPr>
        <w:jc w:val="both"/>
        <w:rPr>
          <w:rFonts w:ascii="Times New Roman" w:hAnsi="Times New Roman" w:cs="Times New Roman"/>
          <w:sz w:val="28"/>
          <w:szCs w:val="28"/>
        </w:rPr>
      </w:pPr>
      <w:r w:rsidRPr="00352C96">
        <w:rPr>
          <w:rFonts w:ascii="Times New Roman" w:hAnsi="Times New Roman" w:cs="Times New Roman"/>
          <w:sz w:val="28"/>
          <w:szCs w:val="28"/>
        </w:rPr>
        <w:t>4. Формирование</w:t>
      </w:r>
      <w:r>
        <w:rPr>
          <w:rFonts w:ascii="Times New Roman" w:hAnsi="Times New Roman" w:cs="Times New Roman"/>
          <w:sz w:val="28"/>
          <w:szCs w:val="28"/>
        </w:rPr>
        <w:t xml:space="preserve"> состава Комитета, подкомитетов</w:t>
      </w:r>
    </w:p>
    <w:p w:rsidR="00352C96" w:rsidRPr="00352C96" w:rsidRDefault="00352C96" w:rsidP="00352C96">
      <w:pPr>
        <w:jc w:val="both"/>
        <w:rPr>
          <w:rFonts w:ascii="Times New Roman" w:hAnsi="Times New Roman" w:cs="Times New Roman"/>
          <w:sz w:val="28"/>
          <w:szCs w:val="28"/>
        </w:rPr>
      </w:pPr>
      <w:r w:rsidRPr="00352C96">
        <w:rPr>
          <w:rFonts w:ascii="Times New Roman" w:hAnsi="Times New Roman" w:cs="Times New Roman"/>
          <w:sz w:val="28"/>
          <w:szCs w:val="28"/>
        </w:rPr>
        <w:t>4.1. Комитет состоит из представителей (членов Комитета) аккредитованных в Национальной палате республиканских ассоциаций (союзов), саморегулируемых организаций.</w:t>
      </w:r>
      <w:bookmarkStart w:id="0" w:name="_GoBack"/>
    </w:p>
    <w:p w:rsidR="00352C96" w:rsidRPr="00352C96" w:rsidRDefault="00352C96" w:rsidP="00352C96">
      <w:pPr>
        <w:jc w:val="both"/>
        <w:rPr>
          <w:rFonts w:ascii="Times New Roman" w:hAnsi="Times New Roman" w:cs="Times New Roman"/>
          <w:sz w:val="28"/>
          <w:szCs w:val="28"/>
        </w:rPr>
      </w:pPr>
      <w:r w:rsidRPr="00352C96">
        <w:rPr>
          <w:rFonts w:ascii="Times New Roman" w:hAnsi="Times New Roman" w:cs="Times New Roman"/>
          <w:sz w:val="28"/>
          <w:szCs w:val="28"/>
        </w:rPr>
        <w:t>4.2. Количество членов Комитета определяется Президиумом и не может быть менее трех.</w:t>
      </w:r>
    </w:p>
    <w:bookmarkEnd w:id="0"/>
    <w:p w:rsidR="00352C96" w:rsidRPr="00352C96" w:rsidRDefault="00352C96" w:rsidP="00352C96">
      <w:pPr>
        <w:jc w:val="both"/>
        <w:rPr>
          <w:rFonts w:ascii="Times New Roman" w:hAnsi="Times New Roman" w:cs="Times New Roman"/>
          <w:sz w:val="28"/>
          <w:szCs w:val="28"/>
        </w:rPr>
      </w:pPr>
      <w:r w:rsidRPr="00352C96">
        <w:rPr>
          <w:rFonts w:ascii="Times New Roman" w:hAnsi="Times New Roman" w:cs="Times New Roman"/>
          <w:sz w:val="28"/>
          <w:szCs w:val="28"/>
        </w:rPr>
        <w:t>4.3. Члены Комитета входят в состав Комитета с правом голоса или с правом совещательного голоса.</w:t>
      </w:r>
    </w:p>
    <w:p w:rsidR="00352C96" w:rsidRPr="00352C96" w:rsidRDefault="00352C96" w:rsidP="00352C96">
      <w:pPr>
        <w:jc w:val="both"/>
        <w:rPr>
          <w:rFonts w:ascii="Times New Roman" w:hAnsi="Times New Roman" w:cs="Times New Roman"/>
          <w:sz w:val="28"/>
          <w:szCs w:val="28"/>
        </w:rPr>
      </w:pPr>
      <w:r w:rsidRPr="00352C96">
        <w:rPr>
          <w:rFonts w:ascii="Times New Roman" w:hAnsi="Times New Roman" w:cs="Times New Roman"/>
          <w:sz w:val="28"/>
          <w:szCs w:val="28"/>
        </w:rPr>
        <w:t xml:space="preserve">4.4. При аккредитации ассоциация (союз) представляет сведения о кандидатах (представителях), предлагаемых в качестве членов Комитета, с приложением на каждого соответствующего представления. </w:t>
      </w:r>
    </w:p>
    <w:p w:rsidR="00352C96" w:rsidRPr="00352C96" w:rsidRDefault="00352C96" w:rsidP="00352C96">
      <w:pPr>
        <w:jc w:val="both"/>
        <w:rPr>
          <w:rFonts w:ascii="Times New Roman" w:hAnsi="Times New Roman" w:cs="Times New Roman"/>
          <w:sz w:val="28"/>
          <w:szCs w:val="28"/>
        </w:rPr>
      </w:pPr>
      <w:r w:rsidRPr="00352C96">
        <w:rPr>
          <w:rFonts w:ascii="Times New Roman" w:hAnsi="Times New Roman" w:cs="Times New Roman"/>
          <w:sz w:val="28"/>
          <w:szCs w:val="28"/>
        </w:rPr>
        <w:t>4.5. От каждой ассоциации (союза) в состав Комитета включается один представитель с правом голоса, и по одному представителю с правом совещательного голоса в иные Комитеты. При этом, одна ассоциация (союз) может включить своих представителей с правом совещательного голоса не более, чем в три Комитета. Право голоса ассоциация (союз) может иметь только в одном Комитете (за исключением Комитета саморегулирования).</w:t>
      </w:r>
    </w:p>
    <w:p w:rsidR="00352C96" w:rsidRPr="00352C96" w:rsidRDefault="00352C96" w:rsidP="00352C96">
      <w:pPr>
        <w:jc w:val="both"/>
        <w:rPr>
          <w:rFonts w:ascii="Times New Roman" w:hAnsi="Times New Roman" w:cs="Times New Roman"/>
          <w:sz w:val="28"/>
          <w:szCs w:val="28"/>
        </w:rPr>
      </w:pPr>
      <w:r w:rsidRPr="00352C96">
        <w:rPr>
          <w:rFonts w:ascii="Times New Roman" w:hAnsi="Times New Roman" w:cs="Times New Roman"/>
          <w:sz w:val="28"/>
          <w:szCs w:val="28"/>
        </w:rPr>
        <w:t>4.6. На период аккредитации ассоциация (союз) вправе производить замену члена (-</w:t>
      </w:r>
      <w:proofErr w:type="spellStart"/>
      <w:r w:rsidRPr="00352C96">
        <w:rPr>
          <w:rFonts w:ascii="Times New Roman" w:hAnsi="Times New Roman" w:cs="Times New Roman"/>
          <w:sz w:val="28"/>
          <w:szCs w:val="28"/>
        </w:rPr>
        <w:t>ов</w:t>
      </w:r>
      <w:proofErr w:type="spellEnd"/>
      <w:r w:rsidRPr="00352C96">
        <w:rPr>
          <w:rFonts w:ascii="Times New Roman" w:hAnsi="Times New Roman" w:cs="Times New Roman"/>
          <w:sz w:val="28"/>
          <w:szCs w:val="28"/>
        </w:rPr>
        <w:t>) Комитета.</w:t>
      </w:r>
    </w:p>
    <w:p w:rsidR="00352C96" w:rsidRPr="00352C96" w:rsidRDefault="00352C96" w:rsidP="00352C96">
      <w:pPr>
        <w:jc w:val="both"/>
        <w:rPr>
          <w:rFonts w:ascii="Times New Roman" w:hAnsi="Times New Roman" w:cs="Times New Roman"/>
          <w:sz w:val="28"/>
          <w:szCs w:val="28"/>
        </w:rPr>
      </w:pPr>
      <w:r w:rsidRPr="00352C96">
        <w:rPr>
          <w:rFonts w:ascii="Times New Roman" w:hAnsi="Times New Roman" w:cs="Times New Roman"/>
          <w:sz w:val="28"/>
          <w:szCs w:val="28"/>
        </w:rPr>
        <w:t>4.7. Рабочий орган Комитета по результатам рассмотрения поступивших сведений, формирует предварительный список по персональному составу Комитета, включающий членов Комитета с правом голоса и с правом совещательного голоса.</w:t>
      </w:r>
    </w:p>
    <w:p w:rsidR="00352C96" w:rsidRPr="00352C96" w:rsidRDefault="00352C96" w:rsidP="00352C96">
      <w:pPr>
        <w:jc w:val="both"/>
        <w:rPr>
          <w:rFonts w:ascii="Times New Roman" w:hAnsi="Times New Roman" w:cs="Times New Roman"/>
          <w:sz w:val="28"/>
          <w:szCs w:val="28"/>
        </w:rPr>
      </w:pPr>
      <w:r w:rsidRPr="00352C96">
        <w:rPr>
          <w:rFonts w:ascii="Times New Roman" w:hAnsi="Times New Roman" w:cs="Times New Roman"/>
          <w:sz w:val="28"/>
          <w:szCs w:val="28"/>
        </w:rPr>
        <w:lastRenderedPageBreak/>
        <w:t>Персональный состав и замена членов Комитета утверждается Президиумом Национальной палаты.</w:t>
      </w:r>
    </w:p>
    <w:p w:rsidR="00352C96" w:rsidRPr="00352C96" w:rsidRDefault="00352C96" w:rsidP="00352C96">
      <w:pPr>
        <w:jc w:val="both"/>
        <w:rPr>
          <w:rFonts w:ascii="Times New Roman" w:hAnsi="Times New Roman" w:cs="Times New Roman"/>
          <w:sz w:val="28"/>
          <w:szCs w:val="28"/>
        </w:rPr>
      </w:pPr>
      <w:r w:rsidRPr="00352C96">
        <w:rPr>
          <w:rFonts w:ascii="Times New Roman" w:hAnsi="Times New Roman" w:cs="Times New Roman"/>
          <w:sz w:val="28"/>
          <w:szCs w:val="28"/>
        </w:rPr>
        <w:t>4.8. Срок полномочий членов и Председателя Комитета составляет 2 (два) года с правом переназначения.</w:t>
      </w:r>
    </w:p>
    <w:p w:rsidR="00352C96" w:rsidRPr="00352C96" w:rsidRDefault="00352C96" w:rsidP="00352C96">
      <w:pPr>
        <w:jc w:val="both"/>
        <w:rPr>
          <w:rFonts w:ascii="Times New Roman" w:hAnsi="Times New Roman" w:cs="Times New Roman"/>
          <w:sz w:val="28"/>
          <w:szCs w:val="28"/>
        </w:rPr>
      </w:pPr>
      <w:r w:rsidRPr="00352C96">
        <w:rPr>
          <w:rFonts w:ascii="Times New Roman" w:hAnsi="Times New Roman" w:cs="Times New Roman"/>
          <w:sz w:val="28"/>
          <w:szCs w:val="28"/>
        </w:rPr>
        <w:t>4.9. Кандидат в члены Комитета с правом голоса должен соответствовать следующим критериям:</w:t>
      </w:r>
    </w:p>
    <w:p w:rsidR="00352C96" w:rsidRPr="00352C96" w:rsidRDefault="00352C96" w:rsidP="00352C96">
      <w:pPr>
        <w:jc w:val="both"/>
        <w:rPr>
          <w:rFonts w:ascii="Times New Roman" w:hAnsi="Times New Roman" w:cs="Times New Roman"/>
          <w:sz w:val="28"/>
          <w:szCs w:val="28"/>
        </w:rPr>
      </w:pPr>
      <w:r w:rsidRPr="00352C96">
        <w:rPr>
          <w:rFonts w:ascii="Times New Roman" w:hAnsi="Times New Roman" w:cs="Times New Roman"/>
          <w:sz w:val="28"/>
          <w:szCs w:val="28"/>
        </w:rPr>
        <w:t>1) быть гражданином Республики Казахстан;</w:t>
      </w:r>
    </w:p>
    <w:p w:rsidR="00352C96" w:rsidRPr="00352C96" w:rsidRDefault="00352C96" w:rsidP="00352C96">
      <w:pPr>
        <w:jc w:val="both"/>
        <w:rPr>
          <w:rFonts w:ascii="Times New Roman" w:hAnsi="Times New Roman" w:cs="Times New Roman"/>
          <w:sz w:val="28"/>
          <w:szCs w:val="28"/>
        </w:rPr>
      </w:pPr>
      <w:r w:rsidRPr="00352C96">
        <w:rPr>
          <w:rFonts w:ascii="Times New Roman" w:hAnsi="Times New Roman" w:cs="Times New Roman"/>
          <w:sz w:val="28"/>
          <w:szCs w:val="28"/>
        </w:rPr>
        <w:t>2) иметь опыт работы на предприятиях соответствующей отрасли (сфере) и/или в государственных органах соответствующей отрасли, и/или в общественном объединении (ассоциации) соответствующей отрасли, срок которого определяется Комитетом, но не менее 3 (трех) лет;</w:t>
      </w:r>
    </w:p>
    <w:p w:rsidR="00352C96" w:rsidRPr="00352C96" w:rsidRDefault="00352C96" w:rsidP="00352C96">
      <w:pPr>
        <w:jc w:val="both"/>
        <w:rPr>
          <w:rFonts w:ascii="Times New Roman" w:hAnsi="Times New Roman" w:cs="Times New Roman"/>
          <w:sz w:val="28"/>
          <w:szCs w:val="28"/>
        </w:rPr>
      </w:pPr>
      <w:r w:rsidRPr="00352C96">
        <w:rPr>
          <w:rFonts w:ascii="Times New Roman" w:hAnsi="Times New Roman" w:cs="Times New Roman"/>
          <w:sz w:val="28"/>
          <w:szCs w:val="28"/>
        </w:rPr>
        <w:t>3) иным критериям, определенным Комитетом.</w:t>
      </w:r>
    </w:p>
    <w:p w:rsidR="00352C96" w:rsidRPr="00352C96" w:rsidRDefault="00352C96" w:rsidP="00352C96">
      <w:pPr>
        <w:jc w:val="both"/>
        <w:rPr>
          <w:rFonts w:ascii="Times New Roman" w:hAnsi="Times New Roman" w:cs="Times New Roman"/>
          <w:sz w:val="28"/>
          <w:szCs w:val="28"/>
        </w:rPr>
      </w:pPr>
      <w:r w:rsidRPr="00352C96">
        <w:rPr>
          <w:rFonts w:ascii="Times New Roman" w:hAnsi="Times New Roman" w:cs="Times New Roman"/>
          <w:sz w:val="28"/>
          <w:szCs w:val="28"/>
        </w:rPr>
        <w:t>4.10. Председатель Комитета избирается и досрочно освобождается от должности членами Комитета с правом голоса. Председатель Комитета избирается из числа членов Комитета с правом голоса. Кандидатуры к избранию вносятся по представлению не менее одной трети членов Комитета с правом голоса.</w:t>
      </w:r>
    </w:p>
    <w:p w:rsidR="00352C96" w:rsidRPr="00352C96" w:rsidRDefault="00352C96" w:rsidP="00352C96">
      <w:pPr>
        <w:jc w:val="both"/>
        <w:rPr>
          <w:rFonts w:ascii="Times New Roman" w:hAnsi="Times New Roman" w:cs="Times New Roman"/>
          <w:sz w:val="28"/>
          <w:szCs w:val="28"/>
        </w:rPr>
      </w:pPr>
      <w:r w:rsidRPr="00352C96">
        <w:rPr>
          <w:rFonts w:ascii="Times New Roman" w:hAnsi="Times New Roman" w:cs="Times New Roman"/>
          <w:sz w:val="28"/>
          <w:szCs w:val="28"/>
        </w:rPr>
        <w:t xml:space="preserve">Председателями Комитетов Президиума не могут быть государственные служащие и работники </w:t>
      </w:r>
      <w:proofErr w:type="spellStart"/>
      <w:r w:rsidRPr="00352C96">
        <w:rPr>
          <w:rFonts w:ascii="Times New Roman" w:hAnsi="Times New Roman" w:cs="Times New Roman"/>
          <w:sz w:val="28"/>
          <w:szCs w:val="28"/>
        </w:rPr>
        <w:t>квазигосударственного</w:t>
      </w:r>
      <w:proofErr w:type="spellEnd"/>
      <w:r w:rsidRPr="00352C96">
        <w:rPr>
          <w:rFonts w:ascii="Times New Roman" w:hAnsi="Times New Roman" w:cs="Times New Roman"/>
          <w:sz w:val="28"/>
          <w:szCs w:val="28"/>
        </w:rPr>
        <w:t xml:space="preserve"> сектора.</w:t>
      </w:r>
    </w:p>
    <w:p w:rsidR="00352C96" w:rsidRPr="00352C96" w:rsidRDefault="00352C96" w:rsidP="00352C96">
      <w:pPr>
        <w:jc w:val="both"/>
        <w:rPr>
          <w:rFonts w:ascii="Times New Roman" w:hAnsi="Times New Roman" w:cs="Times New Roman"/>
          <w:sz w:val="28"/>
          <w:szCs w:val="28"/>
        </w:rPr>
      </w:pPr>
      <w:r w:rsidRPr="00352C96">
        <w:rPr>
          <w:rFonts w:ascii="Times New Roman" w:hAnsi="Times New Roman" w:cs="Times New Roman"/>
          <w:sz w:val="28"/>
          <w:szCs w:val="28"/>
        </w:rPr>
        <w:t>Кандидаты для избрания Председателем Комитета должны иметь опыт работы на предприятиях соответствующей отрасли (сфере) и/или в государственных органах соответствующей отрасли, и/или в общественном объединении (ассоциации) соответствующей отрасли не менее 5 лет.</w:t>
      </w:r>
    </w:p>
    <w:p w:rsidR="00352C96" w:rsidRPr="00352C96" w:rsidRDefault="00352C96" w:rsidP="00352C96">
      <w:pPr>
        <w:jc w:val="both"/>
        <w:rPr>
          <w:rFonts w:ascii="Times New Roman" w:hAnsi="Times New Roman" w:cs="Times New Roman"/>
          <w:sz w:val="28"/>
          <w:szCs w:val="28"/>
        </w:rPr>
      </w:pPr>
      <w:r w:rsidRPr="00352C96">
        <w:rPr>
          <w:rFonts w:ascii="Times New Roman" w:hAnsi="Times New Roman" w:cs="Times New Roman"/>
          <w:sz w:val="28"/>
          <w:szCs w:val="28"/>
        </w:rPr>
        <w:t>Пункт 4.10 изменен в соответствии с решением Президиума НПП РК от 22.01.2025 года Протокол № 1</w:t>
      </w:r>
    </w:p>
    <w:p w:rsidR="00352C96" w:rsidRPr="00352C96" w:rsidRDefault="00352C96" w:rsidP="00352C96">
      <w:pPr>
        <w:jc w:val="both"/>
        <w:rPr>
          <w:rFonts w:ascii="Times New Roman" w:hAnsi="Times New Roman" w:cs="Times New Roman"/>
          <w:sz w:val="28"/>
          <w:szCs w:val="28"/>
        </w:rPr>
      </w:pPr>
      <w:r w:rsidRPr="00352C96">
        <w:rPr>
          <w:rFonts w:ascii="Times New Roman" w:hAnsi="Times New Roman" w:cs="Times New Roman"/>
          <w:sz w:val="28"/>
          <w:szCs w:val="28"/>
        </w:rPr>
        <w:t>4.11. Избрание Председателя Комитета производится открытым или закрытым голосованием на очных заседаниях Комитета.</w:t>
      </w:r>
    </w:p>
    <w:p w:rsidR="00352C96" w:rsidRPr="00352C96" w:rsidRDefault="00352C96" w:rsidP="00352C96">
      <w:pPr>
        <w:jc w:val="both"/>
        <w:rPr>
          <w:rFonts w:ascii="Times New Roman" w:hAnsi="Times New Roman" w:cs="Times New Roman"/>
          <w:sz w:val="28"/>
          <w:szCs w:val="28"/>
        </w:rPr>
      </w:pPr>
      <w:r w:rsidRPr="00352C96">
        <w:rPr>
          <w:rFonts w:ascii="Times New Roman" w:hAnsi="Times New Roman" w:cs="Times New Roman"/>
          <w:sz w:val="28"/>
          <w:szCs w:val="28"/>
        </w:rPr>
        <w:t>4.12. Досрочное освобождение от должности Председателя Комитета производится открытым или закрытым голосованием, на заседании Комитета. Созыв заседания Комитета о досрочном освобождении Председателя Комитета проводится по инициативе не менее одной трети членов Комитета.</w:t>
      </w:r>
    </w:p>
    <w:p w:rsidR="00352C96" w:rsidRPr="00352C96" w:rsidRDefault="00352C96" w:rsidP="00352C96">
      <w:pPr>
        <w:jc w:val="both"/>
        <w:rPr>
          <w:rFonts w:ascii="Times New Roman" w:hAnsi="Times New Roman" w:cs="Times New Roman"/>
          <w:sz w:val="28"/>
          <w:szCs w:val="28"/>
        </w:rPr>
      </w:pPr>
      <w:r w:rsidRPr="00352C96">
        <w:rPr>
          <w:rFonts w:ascii="Times New Roman" w:hAnsi="Times New Roman" w:cs="Times New Roman"/>
          <w:sz w:val="28"/>
          <w:szCs w:val="28"/>
        </w:rPr>
        <w:t>4.13. По решению членов Комитета могут быть предусмотрены должности заместителя (заместителей) Председателя Комитета. Порядок избрания и досрочного освобождения от должности заместителя (заместителей) Председателя Комитета осуществляется в соответствии с порядком избрания Председателя Комитета.</w:t>
      </w:r>
    </w:p>
    <w:p w:rsidR="00352C96" w:rsidRPr="00352C96" w:rsidRDefault="00352C96" w:rsidP="00352C96">
      <w:pPr>
        <w:jc w:val="both"/>
        <w:rPr>
          <w:rFonts w:ascii="Times New Roman" w:hAnsi="Times New Roman" w:cs="Times New Roman"/>
          <w:sz w:val="28"/>
          <w:szCs w:val="28"/>
        </w:rPr>
      </w:pPr>
      <w:r w:rsidRPr="00352C96">
        <w:rPr>
          <w:rFonts w:ascii="Times New Roman" w:hAnsi="Times New Roman" w:cs="Times New Roman"/>
          <w:sz w:val="28"/>
          <w:szCs w:val="28"/>
        </w:rPr>
        <w:lastRenderedPageBreak/>
        <w:t>4.14. Полномочия члена Комитета могут быть прекращены по решению Президиума в следующих случаях:</w:t>
      </w:r>
    </w:p>
    <w:p w:rsidR="00352C96" w:rsidRPr="00352C96" w:rsidRDefault="00352C96" w:rsidP="00352C96">
      <w:pPr>
        <w:jc w:val="both"/>
        <w:rPr>
          <w:rFonts w:ascii="Times New Roman" w:hAnsi="Times New Roman" w:cs="Times New Roman"/>
          <w:sz w:val="28"/>
          <w:szCs w:val="28"/>
        </w:rPr>
      </w:pPr>
      <w:r w:rsidRPr="00352C96">
        <w:rPr>
          <w:rFonts w:ascii="Times New Roman" w:hAnsi="Times New Roman" w:cs="Times New Roman"/>
          <w:sz w:val="28"/>
          <w:szCs w:val="28"/>
        </w:rPr>
        <w:t>1) по собственной инициативе с даты внесения соответствующего заявления на имя Председателя Комитета;</w:t>
      </w:r>
    </w:p>
    <w:p w:rsidR="00352C96" w:rsidRPr="00352C96" w:rsidRDefault="00352C96" w:rsidP="00352C96">
      <w:pPr>
        <w:jc w:val="both"/>
        <w:rPr>
          <w:rFonts w:ascii="Times New Roman" w:hAnsi="Times New Roman" w:cs="Times New Roman"/>
          <w:sz w:val="28"/>
          <w:szCs w:val="28"/>
        </w:rPr>
      </w:pPr>
      <w:r w:rsidRPr="00352C96">
        <w:rPr>
          <w:rFonts w:ascii="Times New Roman" w:hAnsi="Times New Roman" w:cs="Times New Roman"/>
          <w:sz w:val="28"/>
          <w:szCs w:val="28"/>
        </w:rPr>
        <w:t xml:space="preserve">2) в связи со вступлением обвинительного приговора суда, совершением коррупционных правонарушений, прекращением уголовного дела по </w:t>
      </w:r>
      <w:proofErr w:type="spellStart"/>
      <w:r w:rsidRPr="00352C96">
        <w:rPr>
          <w:rFonts w:ascii="Times New Roman" w:hAnsi="Times New Roman" w:cs="Times New Roman"/>
          <w:sz w:val="28"/>
          <w:szCs w:val="28"/>
        </w:rPr>
        <w:t>нереабилитирующим</w:t>
      </w:r>
      <w:proofErr w:type="spellEnd"/>
      <w:r w:rsidRPr="00352C96">
        <w:rPr>
          <w:rFonts w:ascii="Times New Roman" w:hAnsi="Times New Roman" w:cs="Times New Roman"/>
          <w:sz w:val="28"/>
          <w:szCs w:val="28"/>
        </w:rPr>
        <w:t xml:space="preserve"> основаниям за совершение коррупционного преступления, систематическим невыполнением решений Съезда и (или) Президиума;</w:t>
      </w:r>
    </w:p>
    <w:p w:rsidR="00352C96" w:rsidRPr="00352C96" w:rsidRDefault="00352C96" w:rsidP="00352C96">
      <w:pPr>
        <w:jc w:val="both"/>
        <w:rPr>
          <w:rFonts w:ascii="Times New Roman" w:hAnsi="Times New Roman" w:cs="Times New Roman"/>
          <w:sz w:val="28"/>
          <w:szCs w:val="28"/>
        </w:rPr>
      </w:pPr>
      <w:r w:rsidRPr="00352C96">
        <w:rPr>
          <w:rFonts w:ascii="Times New Roman" w:hAnsi="Times New Roman" w:cs="Times New Roman"/>
          <w:sz w:val="28"/>
          <w:szCs w:val="28"/>
        </w:rPr>
        <w:t>3) нарушения норм этики, на основании решения Совета по этике при Национальной палате;</w:t>
      </w:r>
    </w:p>
    <w:p w:rsidR="00352C96" w:rsidRPr="00352C96" w:rsidRDefault="00352C96" w:rsidP="00352C96">
      <w:pPr>
        <w:jc w:val="both"/>
        <w:rPr>
          <w:rFonts w:ascii="Times New Roman" w:hAnsi="Times New Roman" w:cs="Times New Roman"/>
          <w:sz w:val="28"/>
          <w:szCs w:val="28"/>
        </w:rPr>
      </w:pPr>
      <w:r w:rsidRPr="00352C96">
        <w:rPr>
          <w:rFonts w:ascii="Times New Roman" w:hAnsi="Times New Roman" w:cs="Times New Roman"/>
          <w:sz w:val="28"/>
          <w:szCs w:val="28"/>
        </w:rPr>
        <w:t>4) по инициативе ассоциации (союза), представителем которой он является, с даты внесения ассоциацией (союзом) соответствующего заявления на имя Председателя Комитета;</w:t>
      </w:r>
    </w:p>
    <w:p w:rsidR="00352C96" w:rsidRPr="00352C96" w:rsidRDefault="00352C96" w:rsidP="00352C96">
      <w:pPr>
        <w:jc w:val="both"/>
        <w:rPr>
          <w:rFonts w:ascii="Times New Roman" w:hAnsi="Times New Roman" w:cs="Times New Roman"/>
          <w:sz w:val="28"/>
          <w:szCs w:val="28"/>
        </w:rPr>
      </w:pPr>
      <w:r w:rsidRPr="00352C96">
        <w:rPr>
          <w:rFonts w:ascii="Times New Roman" w:hAnsi="Times New Roman" w:cs="Times New Roman"/>
          <w:sz w:val="28"/>
          <w:szCs w:val="28"/>
        </w:rPr>
        <w:t>5) прекращения аккредитации ассоциации (союза) в Национальной палате;</w:t>
      </w:r>
    </w:p>
    <w:p w:rsidR="00352C96" w:rsidRPr="00352C96" w:rsidRDefault="00352C96" w:rsidP="00352C96">
      <w:pPr>
        <w:jc w:val="both"/>
        <w:rPr>
          <w:rFonts w:ascii="Times New Roman" w:hAnsi="Times New Roman" w:cs="Times New Roman"/>
          <w:sz w:val="28"/>
          <w:szCs w:val="28"/>
        </w:rPr>
      </w:pPr>
      <w:r w:rsidRPr="00352C96">
        <w:rPr>
          <w:rFonts w:ascii="Times New Roman" w:hAnsi="Times New Roman" w:cs="Times New Roman"/>
          <w:sz w:val="28"/>
          <w:szCs w:val="28"/>
        </w:rPr>
        <w:t>6) непринятия участия в заседаниях Комитета и/или подкомитета, в том числе не предоставления в установленный срок бюллетеней для голосования, без уважительной причины более половины заседаний, проведенных в течение одного года, либо 3 раза подряд без уважительной причины (болезнь, командировка и др.);</w:t>
      </w:r>
    </w:p>
    <w:p w:rsidR="00352C96" w:rsidRPr="00352C96" w:rsidRDefault="00352C96" w:rsidP="00352C96">
      <w:pPr>
        <w:jc w:val="both"/>
        <w:rPr>
          <w:rFonts w:ascii="Times New Roman" w:hAnsi="Times New Roman" w:cs="Times New Roman"/>
          <w:sz w:val="28"/>
          <w:szCs w:val="28"/>
        </w:rPr>
      </w:pPr>
      <w:r w:rsidRPr="00352C96">
        <w:rPr>
          <w:rFonts w:ascii="Times New Roman" w:hAnsi="Times New Roman" w:cs="Times New Roman"/>
          <w:sz w:val="28"/>
          <w:szCs w:val="28"/>
        </w:rPr>
        <w:t>7) наличия факта предоставления в Национальную палату недостоверной информации, в том числе о количестве и членах аккредитованной ассоциации (союза);</w:t>
      </w:r>
    </w:p>
    <w:p w:rsidR="00352C96" w:rsidRPr="00352C96" w:rsidRDefault="00352C96" w:rsidP="00352C96">
      <w:pPr>
        <w:jc w:val="both"/>
        <w:rPr>
          <w:rFonts w:ascii="Times New Roman" w:hAnsi="Times New Roman" w:cs="Times New Roman"/>
          <w:sz w:val="28"/>
          <w:szCs w:val="28"/>
        </w:rPr>
      </w:pPr>
      <w:r w:rsidRPr="00352C96">
        <w:rPr>
          <w:rFonts w:ascii="Times New Roman" w:hAnsi="Times New Roman" w:cs="Times New Roman"/>
          <w:sz w:val="28"/>
          <w:szCs w:val="28"/>
        </w:rPr>
        <w:t>8) утраты гражданства Республики Казахстан.</w:t>
      </w:r>
    </w:p>
    <w:p w:rsidR="00352C96" w:rsidRPr="00352C96" w:rsidRDefault="00352C96" w:rsidP="00352C96">
      <w:pPr>
        <w:jc w:val="both"/>
        <w:rPr>
          <w:rFonts w:ascii="Times New Roman" w:hAnsi="Times New Roman" w:cs="Times New Roman"/>
          <w:sz w:val="28"/>
          <w:szCs w:val="28"/>
        </w:rPr>
      </w:pPr>
      <w:r w:rsidRPr="00352C96">
        <w:rPr>
          <w:rFonts w:ascii="Times New Roman" w:hAnsi="Times New Roman" w:cs="Times New Roman"/>
          <w:sz w:val="28"/>
          <w:szCs w:val="28"/>
        </w:rPr>
        <w:t>4.15. Председатель Комитета или одна треть членов Комитета на основании мотивированного обоснования имеют право инициировать вопрос об исключении членов из состава Комитета по основаниям, указанным в пункте 4.14 настоящего Положения.</w:t>
      </w:r>
    </w:p>
    <w:p w:rsidR="00352C96" w:rsidRPr="00352C96" w:rsidRDefault="00352C96" w:rsidP="00352C96">
      <w:pPr>
        <w:jc w:val="both"/>
        <w:rPr>
          <w:rFonts w:ascii="Times New Roman" w:hAnsi="Times New Roman" w:cs="Times New Roman"/>
          <w:sz w:val="28"/>
          <w:szCs w:val="28"/>
        </w:rPr>
      </w:pPr>
      <w:r w:rsidRPr="00352C96">
        <w:rPr>
          <w:rFonts w:ascii="Times New Roman" w:hAnsi="Times New Roman" w:cs="Times New Roman"/>
          <w:sz w:val="28"/>
          <w:szCs w:val="28"/>
        </w:rPr>
        <w:t>4.16. Полномочия Председателя Комитета могут быть прекращены по решению Комитета по собственной инициативе Председателя Комитета с даты объявления о своем решении Комитету, а также в случаях, предусмотренных подпунктами 2), 3), 4), 5), 7), 8) пункта 4.14. настоящего Положения.</w:t>
      </w:r>
    </w:p>
    <w:p w:rsidR="00352C96" w:rsidRPr="00352C96" w:rsidRDefault="00352C96" w:rsidP="00352C96">
      <w:pPr>
        <w:jc w:val="both"/>
        <w:rPr>
          <w:rFonts w:ascii="Times New Roman" w:hAnsi="Times New Roman" w:cs="Times New Roman"/>
          <w:sz w:val="28"/>
          <w:szCs w:val="28"/>
        </w:rPr>
      </w:pPr>
      <w:r w:rsidRPr="00352C96">
        <w:rPr>
          <w:rFonts w:ascii="Times New Roman" w:hAnsi="Times New Roman" w:cs="Times New Roman"/>
          <w:sz w:val="28"/>
          <w:szCs w:val="28"/>
        </w:rPr>
        <w:t xml:space="preserve">4.17. В порядке, предусмотренном Законом, Уставом и настоящим Положением, по решению Президиума, принимаемому на основании </w:t>
      </w:r>
      <w:r w:rsidRPr="00352C96">
        <w:rPr>
          <w:rFonts w:ascii="Times New Roman" w:hAnsi="Times New Roman" w:cs="Times New Roman"/>
          <w:sz w:val="28"/>
          <w:szCs w:val="28"/>
        </w:rPr>
        <w:lastRenderedPageBreak/>
        <w:t>представления Правления, в состав Комитета могут быть включены представители вновь аккредитованных ассоциаций (союзов).</w:t>
      </w:r>
    </w:p>
    <w:p w:rsidR="00352C96" w:rsidRPr="00352C96" w:rsidRDefault="00352C96" w:rsidP="00352C96">
      <w:pPr>
        <w:jc w:val="both"/>
        <w:rPr>
          <w:rFonts w:ascii="Times New Roman" w:hAnsi="Times New Roman" w:cs="Times New Roman"/>
          <w:sz w:val="28"/>
          <w:szCs w:val="28"/>
        </w:rPr>
      </w:pPr>
      <w:r w:rsidRPr="00352C96">
        <w:rPr>
          <w:rFonts w:ascii="Times New Roman" w:hAnsi="Times New Roman" w:cs="Times New Roman"/>
          <w:sz w:val="28"/>
          <w:szCs w:val="28"/>
        </w:rPr>
        <w:t>4.18. В Комитете могут быть сформированы подкомитеты, рабочие группы и консультативно-совещательные органы, в состав которых могут входить:</w:t>
      </w:r>
    </w:p>
    <w:p w:rsidR="00352C96" w:rsidRPr="00352C96" w:rsidRDefault="00352C96" w:rsidP="00352C96">
      <w:pPr>
        <w:jc w:val="both"/>
        <w:rPr>
          <w:rFonts w:ascii="Times New Roman" w:hAnsi="Times New Roman" w:cs="Times New Roman"/>
          <w:sz w:val="28"/>
          <w:szCs w:val="28"/>
        </w:rPr>
      </w:pPr>
      <w:r w:rsidRPr="00352C96">
        <w:rPr>
          <w:rFonts w:ascii="Times New Roman" w:hAnsi="Times New Roman" w:cs="Times New Roman"/>
          <w:sz w:val="28"/>
          <w:szCs w:val="28"/>
        </w:rPr>
        <w:t>1) члены Комитета с правом голоса (по собственной инициативе);</w:t>
      </w:r>
    </w:p>
    <w:p w:rsidR="00352C96" w:rsidRPr="00352C96" w:rsidRDefault="00352C96" w:rsidP="00352C96">
      <w:pPr>
        <w:jc w:val="both"/>
        <w:rPr>
          <w:rFonts w:ascii="Times New Roman" w:hAnsi="Times New Roman" w:cs="Times New Roman"/>
          <w:sz w:val="28"/>
          <w:szCs w:val="28"/>
        </w:rPr>
      </w:pPr>
      <w:r w:rsidRPr="00352C96">
        <w:rPr>
          <w:rFonts w:ascii="Times New Roman" w:hAnsi="Times New Roman" w:cs="Times New Roman"/>
          <w:sz w:val="28"/>
          <w:szCs w:val="28"/>
        </w:rPr>
        <w:t>2) члены Комитета с правом совещательного голоса (по собственной инициативе);</w:t>
      </w:r>
    </w:p>
    <w:p w:rsidR="00352C96" w:rsidRPr="00352C96" w:rsidRDefault="00352C96" w:rsidP="00352C96">
      <w:pPr>
        <w:jc w:val="both"/>
        <w:rPr>
          <w:rFonts w:ascii="Times New Roman" w:hAnsi="Times New Roman" w:cs="Times New Roman"/>
          <w:sz w:val="28"/>
          <w:szCs w:val="28"/>
        </w:rPr>
      </w:pPr>
      <w:r w:rsidRPr="00352C96">
        <w:rPr>
          <w:rFonts w:ascii="Times New Roman" w:hAnsi="Times New Roman" w:cs="Times New Roman"/>
          <w:sz w:val="28"/>
          <w:szCs w:val="28"/>
        </w:rPr>
        <w:t>3) представители государственных органов, организаций и компаний, отраслевые специалисты, независимые консультанты и представители научных кругов (по приглашению Председателя Комитета).</w:t>
      </w:r>
    </w:p>
    <w:p w:rsidR="00352C96" w:rsidRPr="00352C96" w:rsidRDefault="00352C96" w:rsidP="00352C96">
      <w:pPr>
        <w:jc w:val="both"/>
        <w:rPr>
          <w:rFonts w:ascii="Times New Roman" w:hAnsi="Times New Roman" w:cs="Times New Roman"/>
          <w:sz w:val="28"/>
          <w:szCs w:val="28"/>
        </w:rPr>
      </w:pPr>
      <w:r w:rsidRPr="00352C96">
        <w:rPr>
          <w:rFonts w:ascii="Times New Roman" w:hAnsi="Times New Roman" w:cs="Times New Roman"/>
          <w:sz w:val="28"/>
          <w:szCs w:val="28"/>
        </w:rPr>
        <w:t xml:space="preserve">4.19. Работа подкомитетов, рабочих групп и консультативно-совещательных органов проводится в порядке, определяемом </w:t>
      </w:r>
      <w:proofErr w:type="spellStart"/>
      <w:r w:rsidRPr="00352C96">
        <w:rPr>
          <w:rFonts w:ascii="Times New Roman" w:hAnsi="Times New Roman" w:cs="Times New Roman"/>
          <w:sz w:val="28"/>
          <w:szCs w:val="28"/>
        </w:rPr>
        <w:t>ихпредседателем</w:t>
      </w:r>
      <w:proofErr w:type="spellEnd"/>
      <w:r w:rsidRPr="00352C96">
        <w:rPr>
          <w:rFonts w:ascii="Times New Roman" w:hAnsi="Times New Roman" w:cs="Times New Roman"/>
          <w:sz w:val="28"/>
          <w:szCs w:val="28"/>
        </w:rPr>
        <w:t>.</w:t>
      </w:r>
    </w:p>
    <w:p w:rsidR="00352C96" w:rsidRPr="00352C96" w:rsidRDefault="00352C96" w:rsidP="00352C96">
      <w:pPr>
        <w:jc w:val="both"/>
        <w:rPr>
          <w:rFonts w:ascii="Times New Roman" w:hAnsi="Times New Roman" w:cs="Times New Roman"/>
          <w:sz w:val="28"/>
          <w:szCs w:val="28"/>
        </w:rPr>
      </w:pPr>
      <w:r w:rsidRPr="00352C96">
        <w:rPr>
          <w:rFonts w:ascii="Times New Roman" w:hAnsi="Times New Roman" w:cs="Times New Roman"/>
          <w:sz w:val="28"/>
          <w:szCs w:val="28"/>
        </w:rPr>
        <w:t>4.20. По итогам заседаний подкомитетов, рабочих групп и консультативно-совещательных органов составляется протокол в одном экземпляре, который подписывается председателем подкомитета, рабочей группы или консультативно-совещательного органа. Копия протокола после подписания направляется в Рабочий орган Комитета для работы либо для внесения указанных в нем вопросов в повестку дня очередного заседания Комитета для принятия решения.</w:t>
      </w:r>
    </w:p>
    <w:p w:rsidR="00352C96" w:rsidRPr="00352C96" w:rsidRDefault="00352C96" w:rsidP="00352C96">
      <w:pPr>
        <w:jc w:val="both"/>
        <w:rPr>
          <w:rFonts w:ascii="Times New Roman" w:hAnsi="Times New Roman" w:cs="Times New Roman"/>
          <w:sz w:val="28"/>
          <w:szCs w:val="28"/>
        </w:rPr>
      </w:pPr>
      <w:r w:rsidRPr="00352C96">
        <w:rPr>
          <w:rFonts w:ascii="Times New Roman" w:hAnsi="Times New Roman" w:cs="Times New Roman"/>
          <w:sz w:val="28"/>
          <w:szCs w:val="28"/>
        </w:rPr>
        <w:t>Решения подкомитетов, рабочих групп, консультативно-совещательных органов носят рекомендательный характер.</w:t>
      </w:r>
    </w:p>
    <w:p w:rsidR="00352C96" w:rsidRPr="00352C96" w:rsidRDefault="00352C96" w:rsidP="00352C96">
      <w:pPr>
        <w:jc w:val="both"/>
        <w:rPr>
          <w:rFonts w:ascii="Times New Roman" w:hAnsi="Times New Roman" w:cs="Times New Roman"/>
          <w:sz w:val="28"/>
          <w:szCs w:val="28"/>
        </w:rPr>
      </w:pPr>
      <w:r w:rsidRPr="00352C96">
        <w:rPr>
          <w:rFonts w:ascii="Times New Roman" w:hAnsi="Times New Roman" w:cs="Times New Roman"/>
          <w:sz w:val="28"/>
          <w:szCs w:val="28"/>
        </w:rPr>
        <w:t xml:space="preserve"> </w:t>
      </w:r>
    </w:p>
    <w:p w:rsidR="00352C96" w:rsidRPr="00352C96" w:rsidRDefault="00352C96" w:rsidP="00352C96">
      <w:pPr>
        <w:jc w:val="both"/>
        <w:rPr>
          <w:rFonts w:ascii="Times New Roman" w:hAnsi="Times New Roman" w:cs="Times New Roman"/>
          <w:sz w:val="28"/>
          <w:szCs w:val="28"/>
        </w:rPr>
      </w:pPr>
      <w:r w:rsidRPr="00352C96">
        <w:rPr>
          <w:rFonts w:ascii="Times New Roman" w:hAnsi="Times New Roman" w:cs="Times New Roman"/>
          <w:sz w:val="28"/>
          <w:szCs w:val="28"/>
        </w:rPr>
        <w:t xml:space="preserve">5. Права и обязанности членов </w:t>
      </w:r>
      <w:r>
        <w:rPr>
          <w:rFonts w:ascii="Times New Roman" w:hAnsi="Times New Roman" w:cs="Times New Roman"/>
          <w:sz w:val="28"/>
          <w:szCs w:val="28"/>
        </w:rPr>
        <w:t>Комитета, Председателя Комитета</w:t>
      </w:r>
    </w:p>
    <w:p w:rsidR="00352C96" w:rsidRPr="00352C96" w:rsidRDefault="00352C96" w:rsidP="00352C96">
      <w:pPr>
        <w:jc w:val="both"/>
        <w:rPr>
          <w:rFonts w:ascii="Times New Roman" w:hAnsi="Times New Roman" w:cs="Times New Roman"/>
          <w:sz w:val="28"/>
          <w:szCs w:val="28"/>
        </w:rPr>
      </w:pPr>
      <w:r w:rsidRPr="00352C96">
        <w:rPr>
          <w:rFonts w:ascii="Times New Roman" w:hAnsi="Times New Roman" w:cs="Times New Roman"/>
          <w:sz w:val="28"/>
          <w:szCs w:val="28"/>
        </w:rPr>
        <w:t>5.1. Члены Комитета с правом голоса вправе:</w:t>
      </w:r>
    </w:p>
    <w:p w:rsidR="00352C96" w:rsidRPr="00352C96" w:rsidRDefault="00352C96" w:rsidP="00352C96">
      <w:pPr>
        <w:jc w:val="both"/>
        <w:rPr>
          <w:rFonts w:ascii="Times New Roman" w:hAnsi="Times New Roman" w:cs="Times New Roman"/>
          <w:sz w:val="28"/>
          <w:szCs w:val="28"/>
        </w:rPr>
      </w:pPr>
      <w:r w:rsidRPr="00352C96">
        <w:rPr>
          <w:rFonts w:ascii="Times New Roman" w:hAnsi="Times New Roman" w:cs="Times New Roman"/>
          <w:sz w:val="28"/>
          <w:szCs w:val="28"/>
        </w:rPr>
        <w:t>1) ходатайствовать о созыве заседаний Комитета;</w:t>
      </w:r>
    </w:p>
    <w:p w:rsidR="00352C96" w:rsidRPr="00352C96" w:rsidRDefault="00352C96" w:rsidP="00352C96">
      <w:pPr>
        <w:jc w:val="both"/>
        <w:rPr>
          <w:rFonts w:ascii="Times New Roman" w:hAnsi="Times New Roman" w:cs="Times New Roman"/>
          <w:sz w:val="28"/>
          <w:szCs w:val="28"/>
        </w:rPr>
      </w:pPr>
      <w:r w:rsidRPr="00352C96">
        <w:rPr>
          <w:rFonts w:ascii="Times New Roman" w:hAnsi="Times New Roman" w:cs="Times New Roman"/>
          <w:sz w:val="28"/>
          <w:szCs w:val="28"/>
        </w:rPr>
        <w:t>2) вносить предложения к повестке дня заседаний Комитета и предложения к проектам решений Комитета;</w:t>
      </w:r>
    </w:p>
    <w:p w:rsidR="00352C96" w:rsidRPr="00352C96" w:rsidRDefault="00352C96" w:rsidP="00352C96">
      <w:pPr>
        <w:jc w:val="both"/>
        <w:rPr>
          <w:rFonts w:ascii="Times New Roman" w:hAnsi="Times New Roman" w:cs="Times New Roman"/>
          <w:sz w:val="28"/>
          <w:szCs w:val="28"/>
        </w:rPr>
      </w:pPr>
      <w:r w:rsidRPr="00352C96">
        <w:rPr>
          <w:rFonts w:ascii="Times New Roman" w:hAnsi="Times New Roman" w:cs="Times New Roman"/>
          <w:sz w:val="28"/>
          <w:szCs w:val="28"/>
        </w:rPr>
        <w:t>3) вносить предложения о создании подкомитетов, рабочих групп и консультативно-совещательных органов;</w:t>
      </w:r>
    </w:p>
    <w:p w:rsidR="00352C96" w:rsidRPr="00352C96" w:rsidRDefault="00352C96" w:rsidP="00352C96">
      <w:pPr>
        <w:jc w:val="both"/>
        <w:rPr>
          <w:rFonts w:ascii="Times New Roman" w:hAnsi="Times New Roman" w:cs="Times New Roman"/>
          <w:sz w:val="28"/>
          <w:szCs w:val="28"/>
        </w:rPr>
      </w:pPr>
      <w:r w:rsidRPr="00352C96">
        <w:rPr>
          <w:rFonts w:ascii="Times New Roman" w:hAnsi="Times New Roman" w:cs="Times New Roman"/>
          <w:sz w:val="28"/>
          <w:szCs w:val="28"/>
        </w:rPr>
        <w:t>4) предоставлять свою кандидатуру в состав подкомитетов, рабочих групп и консультативно-совещательных органов;</w:t>
      </w:r>
    </w:p>
    <w:p w:rsidR="00352C96" w:rsidRPr="00352C96" w:rsidRDefault="00352C96" w:rsidP="00352C96">
      <w:pPr>
        <w:jc w:val="both"/>
        <w:rPr>
          <w:rFonts w:ascii="Times New Roman" w:hAnsi="Times New Roman" w:cs="Times New Roman"/>
          <w:sz w:val="28"/>
          <w:szCs w:val="28"/>
        </w:rPr>
      </w:pPr>
      <w:r w:rsidRPr="00352C96">
        <w:rPr>
          <w:rFonts w:ascii="Times New Roman" w:hAnsi="Times New Roman" w:cs="Times New Roman"/>
          <w:sz w:val="28"/>
          <w:szCs w:val="28"/>
        </w:rPr>
        <w:t xml:space="preserve">5) вносить предложения о приглашении на заседания Комитета представителей иных организаций и компаний, отраслевых специалистов, независимых консультантов, представителей научных кругов, представителей </w:t>
      </w:r>
      <w:r w:rsidRPr="00352C96">
        <w:rPr>
          <w:rFonts w:ascii="Times New Roman" w:hAnsi="Times New Roman" w:cs="Times New Roman"/>
          <w:sz w:val="28"/>
          <w:szCs w:val="28"/>
        </w:rPr>
        <w:lastRenderedPageBreak/>
        <w:t>средств массовой информации и иных лиц, по вопросам, связанным с реализацией задач и функций Комитета;</w:t>
      </w:r>
    </w:p>
    <w:p w:rsidR="00352C96" w:rsidRPr="00352C96" w:rsidRDefault="00352C96" w:rsidP="00352C96">
      <w:pPr>
        <w:jc w:val="both"/>
        <w:rPr>
          <w:rFonts w:ascii="Times New Roman" w:hAnsi="Times New Roman" w:cs="Times New Roman"/>
          <w:sz w:val="28"/>
          <w:szCs w:val="28"/>
        </w:rPr>
      </w:pPr>
      <w:r w:rsidRPr="00352C96">
        <w:rPr>
          <w:rFonts w:ascii="Times New Roman" w:hAnsi="Times New Roman" w:cs="Times New Roman"/>
          <w:sz w:val="28"/>
          <w:szCs w:val="28"/>
        </w:rPr>
        <w:t>6) по собственной инициативе выйти из состава Комитета с внесением соответствующего заявления на имя Председателя Комитета;</w:t>
      </w:r>
    </w:p>
    <w:p w:rsidR="00352C96" w:rsidRPr="00352C96" w:rsidRDefault="00352C96" w:rsidP="00352C96">
      <w:pPr>
        <w:jc w:val="both"/>
        <w:rPr>
          <w:rFonts w:ascii="Times New Roman" w:hAnsi="Times New Roman" w:cs="Times New Roman"/>
          <w:sz w:val="28"/>
          <w:szCs w:val="28"/>
        </w:rPr>
      </w:pPr>
      <w:r w:rsidRPr="00352C96">
        <w:rPr>
          <w:rFonts w:ascii="Times New Roman" w:hAnsi="Times New Roman" w:cs="Times New Roman"/>
          <w:sz w:val="28"/>
          <w:szCs w:val="28"/>
        </w:rPr>
        <w:t>7) вносить предложения Председателю Комитета по форме проведения заседания Комитета (очная или заочная);</w:t>
      </w:r>
    </w:p>
    <w:p w:rsidR="00352C96" w:rsidRPr="00352C96" w:rsidRDefault="00352C96" w:rsidP="00352C96">
      <w:pPr>
        <w:jc w:val="both"/>
        <w:rPr>
          <w:rFonts w:ascii="Times New Roman" w:hAnsi="Times New Roman" w:cs="Times New Roman"/>
          <w:sz w:val="28"/>
          <w:szCs w:val="28"/>
        </w:rPr>
      </w:pPr>
      <w:r w:rsidRPr="00352C96">
        <w:rPr>
          <w:rFonts w:ascii="Times New Roman" w:hAnsi="Times New Roman" w:cs="Times New Roman"/>
          <w:sz w:val="28"/>
          <w:szCs w:val="28"/>
        </w:rPr>
        <w:t>8)  ходатайствовать о вынесении на Совет по этике при Национальной палате рассмотрение вопроса нарушения членом (-</w:t>
      </w:r>
      <w:proofErr w:type="spellStart"/>
      <w:r w:rsidRPr="00352C96">
        <w:rPr>
          <w:rFonts w:ascii="Times New Roman" w:hAnsi="Times New Roman" w:cs="Times New Roman"/>
          <w:sz w:val="28"/>
          <w:szCs w:val="28"/>
        </w:rPr>
        <w:t>ами</w:t>
      </w:r>
      <w:proofErr w:type="spellEnd"/>
      <w:r w:rsidRPr="00352C96">
        <w:rPr>
          <w:rFonts w:ascii="Times New Roman" w:hAnsi="Times New Roman" w:cs="Times New Roman"/>
          <w:sz w:val="28"/>
          <w:szCs w:val="28"/>
        </w:rPr>
        <w:t>) Комитета или Председателем Комитета норм этики;</w:t>
      </w:r>
    </w:p>
    <w:p w:rsidR="00352C96" w:rsidRPr="00352C96" w:rsidRDefault="00352C96" w:rsidP="00352C96">
      <w:pPr>
        <w:jc w:val="both"/>
        <w:rPr>
          <w:rFonts w:ascii="Times New Roman" w:hAnsi="Times New Roman" w:cs="Times New Roman"/>
          <w:sz w:val="28"/>
          <w:szCs w:val="28"/>
        </w:rPr>
      </w:pPr>
      <w:r w:rsidRPr="00352C96">
        <w:rPr>
          <w:rFonts w:ascii="Times New Roman" w:hAnsi="Times New Roman" w:cs="Times New Roman"/>
          <w:sz w:val="28"/>
          <w:szCs w:val="28"/>
        </w:rPr>
        <w:t>9) осуществлять иные права, предусмотренные Законом, Уставом, настоящим Положением.</w:t>
      </w:r>
    </w:p>
    <w:p w:rsidR="00352C96" w:rsidRPr="00352C96" w:rsidRDefault="00352C96" w:rsidP="00352C96">
      <w:pPr>
        <w:jc w:val="both"/>
        <w:rPr>
          <w:rFonts w:ascii="Times New Roman" w:hAnsi="Times New Roman" w:cs="Times New Roman"/>
          <w:sz w:val="28"/>
          <w:szCs w:val="28"/>
        </w:rPr>
      </w:pPr>
      <w:r w:rsidRPr="00352C96">
        <w:rPr>
          <w:rFonts w:ascii="Times New Roman" w:hAnsi="Times New Roman" w:cs="Times New Roman"/>
          <w:sz w:val="28"/>
          <w:szCs w:val="28"/>
        </w:rPr>
        <w:t>5.2. Члены Комитета с правом голоса обязаны:</w:t>
      </w:r>
    </w:p>
    <w:p w:rsidR="00352C96" w:rsidRPr="00352C96" w:rsidRDefault="00352C96" w:rsidP="00352C96">
      <w:pPr>
        <w:jc w:val="both"/>
        <w:rPr>
          <w:rFonts w:ascii="Times New Roman" w:hAnsi="Times New Roman" w:cs="Times New Roman"/>
          <w:sz w:val="28"/>
          <w:szCs w:val="28"/>
        </w:rPr>
      </w:pPr>
      <w:r w:rsidRPr="00352C96">
        <w:rPr>
          <w:rFonts w:ascii="Times New Roman" w:hAnsi="Times New Roman" w:cs="Times New Roman"/>
          <w:sz w:val="28"/>
          <w:szCs w:val="28"/>
        </w:rPr>
        <w:t>1) участвовать в заседаниях Комитета, а также подкомитетов, рабочих групп и консультативно-совещательных органов в случае вхождения их в состав;</w:t>
      </w:r>
    </w:p>
    <w:p w:rsidR="00352C96" w:rsidRPr="00352C96" w:rsidRDefault="00352C96" w:rsidP="00352C96">
      <w:pPr>
        <w:jc w:val="both"/>
        <w:rPr>
          <w:rFonts w:ascii="Times New Roman" w:hAnsi="Times New Roman" w:cs="Times New Roman"/>
          <w:sz w:val="28"/>
          <w:szCs w:val="28"/>
        </w:rPr>
      </w:pPr>
      <w:r w:rsidRPr="00352C96">
        <w:rPr>
          <w:rFonts w:ascii="Times New Roman" w:hAnsi="Times New Roman" w:cs="Times New Roman"/>
          <w:sz w:val="28"/>
          <w:szCs w:val="28"/>
        </w:rPr>
        <w:t>2)  при невозможности принятия участия в заседании Комитета, заблаговременно до проведения заседания уведомить Рабочий орган Комитета с пояснением причин;</w:t>
      </w:r>
    </w:p>
    <w:p w:rsidR="00352C96" w:rsidRPr="00352C96" w:rsidRDefault="00352C96" w:rsidP="00352C96">
      <w:pPr>
        <w:jc w:val="both"/>
        <w:rPr>
          <w:rFonts w:ascii="Times New Roman" w:hAnsi="Times New Roman" w:cs="Times New Roman"/>
          <w:sz w:val="28"/>
          <w:szCs w:val="28"/>
        </w:rPr>
      </w:pPr>
      <w:r w:rsidRPr="00352C96">
        <w:rPr>
          <w:rFonts w:ascii="Times New Roman" w:hAnsi="Times New Roman" w:cs="Times New Roman"/>
          <w:sz w:val="28"/>
          <w:szCs w:val="28"/>
        </w:rPr>
        <w:t>3) обеспечивать предоставление ассоциацией (союзом), представителем которой он является, позиции по вопросам, относящимся к направлениям деятельности Комитета, информации и сведений, запрашиваемых Рабочим органом Комитета;</w:t>
      </w:r>
    </w:p>
    <w:p w:rsidR="00352C96" w:rsidRPr="00352C96" w:rsidRDefault="00352C96" w:rsidP="00352C96">
      <w:pPr>
        <w:jc w:val="both"/>
        <w:rPr>
          <w:rFonts w:ascii="Times New Roman" w:hAnsi="Times New Roman" w:cs="Times New Roman"/>
          <w:sz w:val="28"/>
          <w:szCs w:val="28"/>
        </w:rPr>
      </w:pPr>
      <w:r w:rsidRPr="00352C96">
        <w:rPr>
          <w:rFonts w:ascii="Times New Roman" w:hAnsi="Times New Roman" w:cs="Times New Roman"/>
          <w:sz w:val="28"/>
          <w:szCs w:val="28"/>
        </w:rPr>
        <w:t>4) обеспечивать предоставление ассоциацией (союзом), представителем которой он является, позиции по проектам нормативных правовых актов, поступающих в Национальную палату для предоставления экспертного заключения;</w:t>
      </w:r>
    </w:p>
    <w:p w:rsidR="00352C96" w:rsidRPr="00352C96" w:rsidRDefault="00352C96" w:rsidP="00352C96">
      <w:pPr>
        <w:jc w:val="both"/>
        <w:rPr>
          <w:rFonts w:ascii="Times New Roman" w:hAnsi="Times New Roman" w:cs="Times New Roman"/>
          <w:sz w:val="28"/>
          <w:szCs w:val="28"/>
        </w:rPr>
      </w:pPr>
      <w:r w:rsidRPr="00352C96">
        <w:rPr>
          <w:rFonts w:ascii="Times New Roman" w:hAnsi="Times New Roman" w:cs="Times New Roman"/>
          <w:sz w:val="28"/>
          <w:szCs w:val="28"/>
        </w:rPr>
        <w:t>5) в целях определения охвата Комитетом доли субъектов рынка соответствующей отрасли/сферы предоставлять не реже одного раза в год информацию в Рабочий орган Комитета о членах ассоциаций (союза), представителем которой он является, за исключением сведений составляющих коммерческую или иную охраняемую законом тайну;</w:t>
      </w:r>
    </w:p>
    <w:p w:rsidR="00352C96" w:rsidRPr="00352C96" w:rsidRDefault="00352C96" w:rsidP="00352C96">
      <w:pPr>
        <w:jc w:val="both"/>
        <w:rPr>
          <w:rFonts w:ascii="Times New Roman" w:hAnsi="Times New Roman" w:cs="Times New Roman"/>
          <w:sz w:val="28"/>
          <w:szCs w:val="28"/>
        </w:rPr>
      </w:pPr>
      <w:r w:rsidRPr="00352C96">
        <w:rPr>
          <w:rFonts w:ascii="Times New Roman" w:hAnsi="Times New Roman" w:cs="Times New Roman"/>
          <w:sz w:val="28"/>
          <w:szCs w:val="28"/>
        </w:rPr>
        <w:t>6) предоставлять предложения в План работы Комитета;</w:t>
      </w:r>
    </w:p>
    <w:p w:rsidR="00352C96" w:rsidRPr="00352C96" w:rsidRDefault="00352C96" w:rsidP="00352C96">
      <w:pPr>
        <w:jc w:val="both"/>
        <w:rPr>
          <w:rFonts w:ascii="Times New Roman" w:hAnsi="Times New Roman" w:cs="Times New Roman"/>
          <w:sz w:val="28"/>
          <w:szCs w:val="28"/>
        </w:rPr>
      </w:pPr>
      <w:r w:rsidRPr="00352C96">
        <w:rPr>
          <w:rFonts w:ascii="Times New Roman" w:hAnsi="Times New Roman" w:cs="Times New Roman"/>
          <w:sz w:val="28"/>
          <w:szCs w:val="28"/>
        </w:rPr>
        <w:t>7) принимать участие в подготовке отчета Комитета по результатам деятельности перед Президиумом;</w:t>
      </w:r>
    </w:p>
    <w:p w:rsidR="00352C96" w:rsidRPr="00352C96" w:rsidRDefault="00352C96" w:rsidP="00352C96">
      <w:pPr>
        <w:jc w:val="both"/>
        <w:rPr>
          <w:rFonts w:ascii="Times New Roman" w:hAnsi="Times New Roman" w:cs="Times New Roman"/>
          <w:sz w:val="28"/>
          <w:szCs w:val="28"/>
        </w:rPr>
      </w:pPr>
      <w:r w:rsidRPr="00352C96">
        <w:rPr>
          <w:rFonts w:ascii="Times New Roman" w:hAnsi="Times New Roman" w:cs="Times New Roman"/>
          <w:sz w:val="28"/>
          <w:szCs w:val="28"/>
        </w:rPr>
        <w:t>8) информировать ассоциацию (союз), представителем которой он является, о результатах деятельности Комитета;</w:t>
      </w:r>
    </w:p>
    <w:p w:rsidR="00352C96" w:rsidRPr="00352C96" w:rsidRDefault="00352C96" w:rsidP="00352C96">
      <w:pPr>
        <w:jc w:val="both"/>
        <w:rPr>
          <w:rFonts w:ascii="Times New Roman" w:hAnsi="Times New Roman" w:cs="Times New Roman"/>
          <w:sz w:val="28"/>
          <w:szCs w:val="28"/>
        </w:rPr>
      </w:pPr>
      <w:r w:rsidRPr="00352C96">
        <w:rPr>
          <w:rFonts w:ascii="Times New Roman" w:hAnsi="Times New Roman" w:cs="Times New Roman"/>
          <w:sz w:val="28"/>
          <w:szCs w:val="28"/>
        </w:rPr>
        <w:lastRenderedPageBreak/>
        <w:t>9) соблюдать общепринятые нормы этики, избегать конфликта интересов, в обращении с гражданами, должностными лицами и предпринимателями проявлять корректность, не допускать фактов грубости, унижения достоинства, бестактности и некорректного поведения, своими действиями и поведением не давать повода для критики с их стороны.</w:t>
      </w:r>
    </w:p>
    <w:p w:rsidR="00352C96" w:rsidRPr="00352C96" w:rsidRDefault="00352C96" w:rsidP="00352C96">
      <w:pPr>
        <w:jc w:val="both"/>
        <w:rPr>
          <w:rFonts w:ascii="Times New Roman" w:hAnsi="Times New Roman" w:cs="Times New Roman"/>
          <w:sz w:val="28"/>
          <w:szCs w:val="28"/>
        </w:rPr>
      </w:pPr>
      <w:r w:rsidRPr="00352C96">
        <w:rPr>
          <w:rFonts w:ascii="Times New Roman" w:hAnsi="Times New Roman" w:cs="Times New Roman"/>
          <w:sz w:val="28"/>
          <w:szCs w:val="28"/>
        </w:rPr>
        <w:t>5.3. Члены Комитета с правом совещательного голоса имеют право участвовать в работе Комитета, его заседаниях, созданных при нем подкомитетов, рабочих групп, консультативно-совещательных органов, выражать свое мнение при обсуждениях в порядке, предусмотренном в настоящем Положении.</w:t>
      </w:r>
    </w:p>
    <w:p w:rsidR="00352C96" w:rsidRPr="00352C96" w:rsidRDefault="00352C96" w:rsidP="00352C96">
      <w:pPr>
        <w:jc w:val="both"/>
        <w:rPr>
          <w:rFonts w:ascii="Times New Roman" w:hAnsi="Times New Roman" w:cs="Times New Roman"/>
          <w:sz w:val="28"/>
          <w:szCs w:val="28"/>
        </w:rPr>
      </w:pPr>
      <w:r w:rsidRPr="00352C96">
        <w:rPr>
          <w:rFonts w:ascii="Times New Roman" w:hAnsi="Times New Roman" w:cs="Times New Roman"/>
          <w:sz w:val="28"/>
          <w:szCs w:val="28"/>
        </w:rPr>
        <w:t xml:space="preserve">5.4. Члены Комитета не вправе выступать от имени Комитета и Национальной палаты в средствах массовой информации, принимать участие в работе рабочих групп, консультативно-совещательных органов при государственных органах и правоохранительных органах без соответствующего полномочия, оформленного Национальной палатой в установленном порядке. </w:t>
      </w:r>
    </w:p>
    <w:p w:rsidR="00352C96" w:rsidRPr="00352C96" w:rsidRDefault="00352C96" w:rsidP="00352C96">
      <w:pPr>
        <w:jc w:val="both"/>
        <w:rPr>
          <w:rFonts w:ascii="Times New Roman" w:hAnsi="Times New Roman" w:cs="Times New Roman"/>
          <w:sz w:val="28"/>
          <w:szCs w:val="28"/>
        </w:rPr>
      </w:pPr>
      <w:r w:rsidRPr="00352C96">
        <w:rPr>
          <w:rFonts w:ascii="Times New Roman" w:hAnsi="Times New Roman" w:cs="Times New Roman"/>
          <w:sz w:val="28"/>
          <w:szCs w:val="28"/>
        </w:rPr>
        <w:t>5.5. Члены Комитета, подкомитетов, рабочих групп и консультативно-совещательных органов осуществляют свою деятельность на безвозмездной основе.</w:t>
      </w:r>
    </w:p>
    <w:p w:rsidR="00352C96" w:rsidRPr="00352C96" w:rsidRDefault="00352C96" w:rsidP="00352C96">
      <w:pPr>
        <w:jc w:val="both"/>
        <w:rPr>
          <w:rFonts w:ascii="Times New Roman" w:hAnsi="Times New Roman" w:cs="Times New Roman"/>
          <w:sz w:val="28"/>
          <w:szCs w:val="28"/>
        </w:rPr>
      </w:pPr>
      <w:r w:rsidRPr="00352C96">
        <w:rPr>
          <w:rFonts w:ascii="Times New Roman" w:hAnsi="Times New Roman" w:cs="Times New Roman"/>
          <w:sz w:val="28"/>
          <w:szCs w:val="28"/>
        </w:rPr>
        <w:t>5.6. Председатель Комитета:</w:t>
      </w:r>
    </w:p>
    <w:p w:rsidR="00352C96" w:rsidRPr="00352C96" w:rsidRDefault="00352C96" w:rsidP="00352C96">
      <w:pPr>
        <w:jc w:val="both"/>
        <w:rPr>
          <w:rFonts w:ascii="Times New Roman" w:hAnsi="Times New Roman" w:cs="Times New Roman"/>
          <w:sz w:val="28"/>
          <w:szCs w:val="28"/>
        </w:rPr>
      </w:pPr>
      <w:r w:rsidRPr="00352C96">
        <w:rPr>
          <w:rFonts w:ascii="Times New Roman" w:hAnsi="Times New Roman" w:cs="Times New Roman"/>
          <w:sz w:val="28"/>
          <w:szCs w:val="28"/>
        </w:rPr>
        <w:t>1) осуществляет руководство Комитетом;</w:t>
      </w:r>
    </w:p>
    <w:p w:rsidR="00352C96" w:rsidRPr="00352C96" w:rsidRDefault="00352C96" w:rsidP="00352C96">
      <w:pPr>
        <w:jc w:val="both"/>
        <w:rPr>
          <w:rFonts w:ascii="Times New Roman" w:hAnsi="Times New Roman" w:cs="Times New Roman"/>
          <w:sz w:val="28"/>
          <w:szCs w:val="28"/>
        </w:rPr>
      </w:pPr>
      <w:r w:rsidRPr="00352C96">
        <w:rPr>
          <w:rFonts w:ascii="Times New Roman" w:hAnsi="Times New Roman" w:cs="Times New Roman"/>
          <w:sz w:val="28"/>
          <w:szCs w:val="28"/>
        </w:rPr>
        <w:t>2) утверждает План работы Комитета, повестку дня его заседаний;</w:t>
      </w:r>
    </w:p>
    <w:p w:rsidR="00352C96" w:rsidRPr="00352C96" w:rsidRDefault="00352C96" w:rsidP="00352C96">
      <w:pPr>
        <w:jc w:val="both"/>
        <w:rPr>
          <w:rFonts w:ascii="Times New Roman" w:hAnsi="Times New Roman" w:cs="Times New Roman"/>
          <w:sz w:val="28"/>
          <w:szCs w:val="28"/>
        </w:rPr>
      </w:pPr>
      <w:r w:rsidRPr="00352C96">
        <w:rPr>
          <w:rFonts w:ascii="Times New Roman" w:hAnsi="Times New Roman" w:cs="Times New Roman"/>
          <w:sz w:val="28"/>
          <w:szCs w:val="28"/>
        </w:rPr>
        <w:t>3) определяет форму проведения заседания Комитета (очная или заочная);</w:t>
      </w:r>
    </w:p>
    <w:p w:rsidR="00352C96" w:rsidRPr="00352C96" w:rsidRDefault="00352C96" w:rsidP="00352C96">
      <w:pPr>
        <w:jc w:val="both"/>
        <w:rPr>
          <w:rFonts w:ascii="Times New Roman" w:hAnsi="Times New Roman" w:cs="Times New Roman"/>
          <w:sz w:val="28"/>
          <w:szCs w:val="28"/>
        </w:rPr>
      </w:pPr>
      <w:r w:rsidRPr="00352C96">
        <w:rPr>
          <w:rFonts w:ascii="Times New Roman" w:hAnsi="Times New Roman" w:cs="Times New Roman"/>
          <w:sz w:val="28"/>
          <w:szCs w:val="28"/>
        </w:rPr>
        <w:t>4) принимает решение о проведении открытого или закрытого заседания Комитета (закрытые заседания проводятся с участием только членов Комитета с правом голоса и с правом совещательного голоса);</w:t>
      </w:r>
    </w:p>
    <w:p w:rsidR="00352C96" w:rsidRPr="00352C96" w:rsidRDefault="00352C96" w:rsidP="00352C96">
      <w:pPr>
        <w:jc w:val="both"/>
        <w:rPr>
          <w:rFonts w:ascii="Times New Roman" w:hAnsi="Times New Roman" w:cs="Times New Roman"/>
          <w:sz w:val="28"/>
          <w:szCs w:val="28"/>
        </w:rPr>
      </w:pPr>
      <w:r w:rsidRPr="00352C96">
        <w:rPr>
          <w:rFonts w:ascii="Times New Roman" w:hAnsi="Times New Roman" w:cs="Times New Roman"/>
          <w:sz w:val="28"/>
          <w:szCs w:val="28"/>
        </w:rPr>
        <w:t>5) формирует по отдельным вопросам подкомитеты, рабочие группы, консультативно-совещательные органы и утверждает их составы по представлению Рабочего органа Комитета;</w:t>
      </w:r>
    </w:p>
    <w:p w:rsidR="00352C96" w:rsidRPr="00352C96" w:rsidRDefault="00352C96" w:rsidP="00352C96">
      <w:pPr>
        <w:jc w:val="both"/>
        <w:rPr>
          <w:rFonts w:ascii="Times New Roman" w:hAnsi="Times New Roman" w:cs="Times New Roman"/>
          <w:sz w:val="28"/>
          <w:szCs w:val="28"/>
        </w:rPr>
      </w:pPr>
      <w:r w:rsidRPr="00352C96">
        <w:rPr>
          <w:rFonts w:ascii="Times New Roman" w:hAnsi="Times New Roman" w:cs="Times New Roman"/>
          <w:sz w:val="28"/>
          <w:szCs w:val="28"/>
        </w:rPr>
        <w:t>6) приглашает на заседания Комитета, подкомитетов, рабочих групп и консультативно-совещательных органов представителей государственных органов, ассоциаций (союзов), иных организаций и компаний, работающих в отрасли, отраслевых специалистов, независимых консультантов и представителей научных кругов;</w:t>
      </w:r>
    </w:p>
    <w:p w:rsidR="00352C96" w:rsidRPr="00352C96" w:rsidRDefault="00352C96" w:rsidP="00352C96">
      <w:pPr>
        <w:jc w:val="both"/>
        <w:rPr>
          <w:rFonts w:ascii="Times New Roman" w:hAnsi="Times New Roman" w:cs="Times New Roman"/>
          <w:sz w:val="28"/>
          <w:szCs w:val="28"/>
        </w:rPr>
      </w:pPr>
      <w:r w:rsidRPr="00352C96">
        <w:rPr>
          <w:rFonts w:ascii="Times New Roman" w:hAnsi="Times New Roman" w:cs="Times New Roman"/>
          <w:sz w:val="28"/>
          <w:szCs w:val="28"/>
        </w:rPr>
        <w:t>7) направляет приглашения для участия в общественных слушаниях заинтересованным лицам, за исключением лиц, указанных в абзаце третьем пункта 3 статьи 9 Закона;</w:t>
      </w:r>
    </w:p>
    <w:p w:rsidR="00352C96" w:rsidRPr="00352C96" w:rsidRDefault="00352C96" w:rsidP="00352C96">
      <w:pPr>
        <w:jc w:val="both"/>
        <w:rPr>
          <w:rFonts w:ascii="Times New Roman" w:hAnsi="Times New Roman" w:cs="Times New Roman"/>
          <w:sz w:val="28"/>
          <w:szCs w:val="28"/>
        </w:rPr>
      </w:pPr>
      <w:r w:rsidRPr="00352C96">
        <w:rPr>
          <w:rFonts w:ascii="Times New Roman" w:hAnsi="Times New Roman" w:cs="Times New Roman"/>
          <w:sz w:val="28"/>
          <w:szCs w:val="28"/>
        </w:rPr>
        <w:lastRenderedPageBreak/>
        <w:t>8) рассматривает ходатайства членов Комитета о созыве заседания Комитета;</w:t>
      </w:r>
    </w:p>
    <w:p w:rsidR="00352C96" w:rsidRPr="00352C96" w:rsidRDefault="00352C96" w:rsidP="00352C96">
      <w:pPr>
        <w:jc w:val="both"/>
        <w:rPr>
          <w:rFonts w:ascii="Times New Roman" w:hAnsi="Times New Roman" w:cs="Times New Roman"/>
          <w:sz w:val="28"/>
          <w:szCs w:val="28"/>
        </w:rPr>
      </w:pPr>
      <w:r w:rsidRPr="00352C96">
        <w:rPr>
          <w:rFonts w:ascii="Times New Roman" w:hAnsi="Times New Roman" w:cs="Times New Roman"/>
          <w:sz w:val="28"/>
          <w:szCs w:val="28"/>
        </w:rPr>
        <w:t>9) дает Рабочему органу Комитета поручения, связанные с работой Комитета;</w:t>
      </w:r>
    </w:p>
    <w:p w:rsidR="00352C96" w:rsidRPr="00352C96" w:rsidRDefault="00352C96" w:rsidP="00352C96">
      <w:pPr>
        <w:jc w:val="both"/>
        <w:rPr>
          <w:rFonts w:ascii="Times New Roman" w:hAnsi="Times New Roman" w:cs="Times New Roman"/>
          <w:sz w:val="28"/>
          <w:szCs w:val="28"/>
        </w:rPr>
      </w:pPr>
      <w:r w:rsidRPr="00352C96">
        <w:rPr>
          <w:rFonts w:ascii="Times New Roman" w:hAnsi="Times New Roman" w:cs="Times New Roman"/>
          <w:sz w:val="28"/>
          <w:szCs w:val="28"/>
        </w:rPr>
        <w:t>10) на основании доверенности, выданной Национальной палатой в установленном порядке, имеет право подписывать исходящую корреспонденцию на бланке Комитета в пределах задач и функций Комитета, при условии обязательного предварительного согласования курирующим/координирующим членом Правления;</w:t>
      </w:r>
    </w:p>
    <w:p w:rsidR="00352C96" w:rsidRPr="00352C96" w:rsidRDefault="00352C96" w:rsidP="00352C96">
      <w:pPr>
        <w:jc w:val="both"/>
        <w:rPr>
          <w:rFonts w:ascii="Times New Roman" w:hAnsi="Times New Roman" w:cs="Times New Roman"/>
          <w:sz w:val="28"/>
          <w:szCs w:val="28"/>
        </w:rPr>
      </w:pPr>
      <w:r w:rsidRPr="00352C96">
        <w:rPr>
          <w:rFonts w:ascii="Times New Roman" w:hAnsi="Times New Roman" w:cs="Times New Roman"/>
          <w:sz w:val="28"/>
          <w:szCs w:val="28"/>
        </w:rPr>
        <w:t>При осуществлении согласования, курирующий/координирующий член Правления может направить проект документа на согласование другим должностным лицам или структурным подразделениям центрального аппарата Национальной палаты, компетенция которых затрагивается.</w:t>
      </w:r>
    </w:p>
    <w:p w:rsidR="00352C96" w:rsidRPr="00352C96" w:rsidRDefault="00352C96" w:rsidP="00352C96">
      <w:pPr>
        <w:jc w:val="both"/>
        <w:rPr>
          <w:rFonts w:ascii="Times New Roman" w:hAnsi="Times New Roman" w:cs="Times New Roman"/>
          <w:sz w:val="28"/>
          <w:szCs w:val="28"/>
        </w:rPr>
      </w:pPr>
      <w:r w:rsidRPr="00352C96">
        <w:rPr>
          <w:rFonts w:ascii="Times New Roman" w:hAnsi="Times New Roman" w:cs="Times New Roman"/>
          <w:sz w:val="28"/>
          <w:szCs w:val="28"/>
        </w:rPr>
        <w:t>11) на основании доверенности, выданной Национальной палатой в установленном порядке, имеет право публично выступать от имени Национальной палаты в средствах массовой информации в пределах задач и функций Комитета;</w:t>
      </w:r>
    </w:p>
    <w:p w:rsidR="00352C96" w:rsidRPr="00352C96" w:rsidRDefault="00352C96" w:rsidP="00352C96">
      <w:pPr>
        <w:jc w:val="both"/>
        <w:rPr>
          <w:rFonts w:ascii="Times New Roman" w:hAnsi="Times New Roman" w:cs="Times New Roman"/>
          <w:sz w:val="28"/>
          <w:szCs w:val="28"/>
        </w:rPr>
      </w:pPr>
      <w:r w:rsidRPr="00352C96">
        <w:rPr>
          <w:rFonts w:ascii="Times New Roman" w:hAnsi="Times New Roman" w:cs="Times New Roman"/>
          <w:sz w:val="28"/>
          <w:szCs w:val="28"/>
        </w:rPr>
        <w:t>12) подписывает протоколы заседаний Комитета;</w:t>
      </w:r>
    </w:p>
    <w:p w:rsidR="00352C96" w:rsidRPr="00352C96" w:rsidRDefault="00352C96" w:rsidP="00352C96">
      <w:pPr>
        <w:jc w:val="both"/>
        <w:rPr>
          <w:rFonts w:ascii="Times New Roman" w:hAnsi="Times New Roman" w:cs="Times New Roman"/>
          <w:sz w:val="28"/>
          <w:szCs w:val="28"/>
        </w:rPr>
      </w:pPr>
      <w:r w:rsidRPr="00352C96">
        <w:rPr>
          <w:rFonts w:ascii="Times New Roman" w:hAnsi="Times New Roman" w:cs="Times New Roman"/>
          <w:sz w:val="28"/>
          <w:szCs w:val="28"/>
        </w:rPr>
        <w:t>13) принимает решения по иным вопросам деятельности Комитета, предусмотренным внутренними документами Национальной палаты.</w:t>
      </w:r>
    </w:p>
    <w:p w:rsidR="00352C96" w:rsidRPr="00352C96" w:rsidRDefault="00352C96" w:rsidP="00352C96">
      <w:pPr>
        <w:jc w:val="both"/>
        <w:rPr>
          <w:rFonts w:ascii="Times New Roman" w:hAnsi="Times New Roman" w:cs="Times New Roman"/>
          <w:sz w:val="28"/>
          <w:szCs w:val="28"/>
        </w:rPr>
      </w:pPr>
      <w:r w:rsidRPr="00352C96">
        <w:rPr>
          <w:rFonts w:ascii="Times New Roman" w:hAnsi="Times New Roman" w:cs="Times New Roman"/>
          <w:sz w:val="28"/>
          <w:szCs w:val="28"/>
        </w:rPr>
        <w:t>5.7. Члены Комитета несут ответственность за разглашение конфиденциальной информации, полученной на заседании Комитета, предусмотренную законодательными актами Республики Казахстан.</w:t>
      </w:r>
    </w:p>
    <w:p w:rsidR="00352C96" w:rsidRPr="00352C96" w:rsidRDefault="00352C96" w:rsidP="00352C96">
      <w:pPr>
        <w:jc w:val="both"/>
        <w:rPr>
          <w:rFonts w:ascii="Times New Roman" w:hAnsi="Times New Roman" w:cs="Times New Roman"/>
          <w:sz w:val="28"/>
          <w:szCs w:val="28"/>
        </w:rPr>
      </w:pPr>
      <w:r w:rsidRPr="00352C96">
        <w:rPr>
          <w:rFonts w:ascii="Times New Roman" w:hAnsi="Times New Roman" w:cs="Times New Roman"/>
          <w:sz w:val="28"/>
          <w:szCs w:val="28"/>
        </w:rPr>
        <w:t xml:space="preserve"> </w:t>
      </w:r>
    </w:p>
    <w:p w:rsidR="00352C96" w:rsidRPr="00352C96" w:rsidRDefault="00352C96" w:rsidP="00352C96">
      <w:pPr>
        <w:jc w:val="both"/>
        <w:rPr>
          <w:rFonts w:ascii="Times New Roman" w:hAnsi="Times New Roman" w:cs="Times New Roman"/>
          <w:sz w:val="28"/>
          <w:szCs w:val="28"/>
        </w:rPr>
      </w:pPr>
      <w:r>
        <w:rPr>
          <w:rFonts w:ascii="Times New Roman" w:hAnsi="Times New Roman" w:cs="Times New Roman"/>
          <w:sz w:val="28"/>
          <w:szCs w:val="28"/>
        </w:rPr>
        <w:t>6. Рабочий орган Комитета</w:t>
      </w:r>
    </w:p>
    <w:p w:rsidR="00352C96" w:rsidRPr="00352C96" w:rsidRDefault="00352C96" w:rsidP="00352C96">
      <w:pPr>
        <w:jc w:val="both"/>
        <w:rPr>
          <w:rFonts w:ascii="Times New Roman" w:hAnsi="Times New Roman" w:cs="Times New Roman"/>
          <w:sz w:val="28"/>
          <w:szCs w:val="28"/>
        </w:rPr>
      </w:pPr>
      <w:r w:rsidRPr="00352C96">
        <w:rPr>
          <w:rFonts w:ascii="Times New Roman" w:hAnsi="Times New Roman" w:cs="Times New Roman"/>
          <w:sz w:val="28"/>
          <w:szCs w:val="28"/>
        </w:rPr>
        <w:t>6.1. Информационное, организационно-правовое, документационное и иное обеспечение деятельности, а также экспертное сопровождение деятельности Комитета осуществляет соответствующее структурное подразделение Национальной палаты (далее – Рабочий орган).</w:t>
      </w:r>
    </w:p>
    <w:p w:rsidR="00352C96" w:rsidRPr="00352C96" w:rsidRDefault="00352C96" w:rsidP="00352C96">
      <w:pPr>
        <w:jc w:val="both"/>
        <w:rPr>
          <w:rFonts w:ascii="Times New Roman" w:hAnsi="Times New Roman" w:cs="Times New Roman"/>
          <w:sz w:val="28"/>
          <w:szCs w:val="28"/>
        </w:rPr>
      </w:pPr>
      <w:r w:rsidRPr="00352C96">
        <w:rPr>
          <w:rFonts w:ascii="Times New Roman" w:hAnsi="Times New Roman" w:cs="Times New Roman"/>
          <w:sz w:val="28"/>
          <w:szCs w:val="28"/>
        </w:rPr>
        <w:t>6.2. Рабочий орган Комитета подотчетен Председателю Правления или непосредственно курирующему/координирующему члену Правления Национальной палаты, в соответствии с действующей организационной структурой Национальной палаты.</w:t>
      </w:r>
    </w:p>
    <w:p w:rsidR="00352C96" w:rsidRPr="00352C96" w:rsidRDefault="00352C96" w:rsidP="00352C96">
      <w:pPr>
        <w:jc w:val="both"/>
        <w:rPr>
          <w:rFonts w:ascii="Times New Roman" w:hAnsi="Times New Roman" w:cs="Times New Roman"/>
          <w:sz w:val="28"/>
          <w:szCs w:val="28"/>
        </w:rPr>
      </w:pPr>
      <w:r w:rsidRPr="00352C96">
        <w:rPr>
          <w:rFonts w:ascii="Times New Roman" w:hAnsi="Times New Roman" w:cs="Times New Roman"/>
          <w:sz w:val="28"/>
          <w:szCs w:val="28"/>
        </w:rPr>
        <w:t>6.3. Рабочий орган Комитета организует работу Комитета, в том числе по вопросам:</w:t>
      </w:r>
    </w:p>
    <w:p w:rsidR="00352C96" w:rsidRPr="00352C96" w:rsidRDefault="00352C96" w:rsidP="00352C96">
      <w:pPr>
        <w:jc w:val="both"/>
        <w:rPr>
          <w:rFonts w:ascii="Times New Roman" w:hAnsi="Times New Roman" w:cs="Times New Roman"/>
          <w:sz w:val="28"/>
          <w:szCs w:val="28"/>
        </w:rPr>
      </w:pPr>
      <w:r w:rsidRPr="00352C96">
        <w:rPr>
          <w:rFonts w:ascii="Times New Roman" w:hAnsi="Times New Roman" w:cs="Times New Roman"/>
          <w:sz w:val="28"/>
          <w:szCs w:val="28"/>
        </w:rPr>
        <w:t>1)      подготовки и проведения заседаний Комитета/подкомитетов, ведения протоколов заседаний Комитета/подкомитетов;</w:t>
      </w:r>
    </w:p>
    <w:p w:rsidR="00352C96" w:rsidRPr="00352C96" w:rsidRDefault="00352C96" w:rsidP="00352C96">
      <w:pPr>
        <w:jc w:val="both"/>
        <w:rPr>
          <w:rFonts w:ascii="Times New Roman" w:hAnsi="Times New Roman" w:cs="Times New Roman"/>
          <w:sz w:val="28"/>
          <w:szCs w:val="28"/>
        </w:rPr>
      </w:pPr>
      <w:r w:rsidRPr="00352C96">
        <w:rPr>
          <w:rFonts w:ascii="Times New Roman" w:hAnsi="Times New Roman" w:cs="Times New Roman"/>
          <w:sz w:val="28"/>
          <w:szCs w:val="28"/>
        </w:rPr>
        <w:lastRenderedPageBreak/>
        <w:t>2)      подготовки материалов к заседаниям Комитета/подкомитетов, в том числе проектов повесток дня;</w:t>
      </w:r>
    </w:p>
    <w:p w:rsidR="00352C96" w:rsidRPr="00352C96" w:rsidRDefault="00352C96" w:rsidP="00352C96">
      <w:pPr>
        <w:jc w:val="both"/>
        <w:rPr>
          <w:rFonts w:ascii="Times New Roman" w:hAnsi="Times New Roman" w:cs="Times New Roman"/>
          <w:sz w:val="28"/>
          <w:szCs w:val="28"/>
        </w:rPr>
      </w:pPr>
      <w:r w:rsidRPr="00352C96">
        <w:rPr>
          <w:rFonts w:ascii="Times New Roman" w:hAnsi="Times New Roman" w:cs="Times New Roman"/>
          <w:sz w:val="28"/>
          <w:szCs w:val="28"/>
        </w:rPr>
        <w:t>3)      формирования планов работы Комитета/подкомитетов и проведения мониторинга исполнения планов работы Комитета/подкомитетов;</w:t>
      </w:r>
    </w:p>
    <w:p w:rsidR="00352C96" w:rsidRPr="00352C96" w:rsidRDefault="00352C96" w:rsidP="00352C96">
      <w:pPr>
        <w:jc w:val="both"/>
        <w:rPr>
          <w:rFonts w:ascii="Times New Roman" w:hAnsi="Times New Roman" w:cs="Times New Roman"/>
          <w:sz w:val="28"/>
          <w:szCs w:val="28"/>
        </w:rPr>
      </w:pPr>
      <w:r w:rsidRPr="00352C96">
        <w:rPr>
          <w:rFonts w:ascii="Times New Roman" w:hAnsi="Times New Roman" w:cs="Times New Roman"/>
          <w:sz w:val="28"/>
          <w:szCs w:val="28"/>
        </w:rPr>
        <w:t>4)      разработки нормативных правовых актов и других документов;</w:t>
      </w:r>
    </w:p>
    <w:p w:rsidR="00352C96" w:rsidRPr="00352C96" w:rsidRDefault="00352C96" w:rsidP="00352C96">
      <w:pPr>
        <w:jc w:val="both"/>
        <w:rPr>
          <w:rFonts w:ascii="Times New Roman" w:hAnsi="Times New Roman" w:cs="Times New Roman"/>
          <w:sz w:val="28"/>
          <w:szCs w:val="28"/>
        </w:rPr>
      </w:pPr>
      <w:r w:rsidRPr="00352C96">
        <w:rPr>
          <w:rFonts w:ascii="Times New Roman" w:hAnsi="Times New Roman" w:cs="Times New Roman"/>
          <w:sz w:val="28"/>
          <w:szCs w:val="28"/>
        </w:rPr>
        <w:t>5)      экспертизы нормативных правовых актов и их проектов;</w:t>
      </w:r>
    </w:p>
    <w:p w:rsidR="00352C96" w:rsidRPr="00352C96" w:rsidRDefault="00352C96" w:rsidP="00352C96">
      <w:pPr>
        <w:jc w:val="both"/>
        <w:rPr>
          <w:rFonts w:ascii="Times New Roman" w:hAnsi="Times New Roman" w:cs="Times New Roman"/>
          <w:sz w:val="28"/>
          <w:szCs w:val="28"/>
        </w:rPr>
      </w:pPr>
      <w:r w:rsidRPr="00352C96">
        <w:rPr>
          <w:rFonts w:ascii="Times New Roman" w:hAnsi="Times New Roman" w:cs="Times New Roman"/>
          <w:sz w:val="28"/>
          <w:szCs w:val="28"/>
        </w:rPr>
        <w:t>6)      сбора и систематизации материалов к заседанию Комитета/подкомитетов, текущего контроля за надлежащим оформлением материалов в соответствии с требованиями Положения;</w:t>
      </w:r>
    </w:p>
    <w:p w:rsidR="00352C96" w:rsidRPr="00352C96" w:rsidRDefault="00352C96" w:rsidP="00352C96">
      <w:pPr>
        <w:jc w:val="both"/>
        <w:rPr>
          <w:rFonts w:ascii="Times New Roman" w:hAnsi="Times New Roman" w:cs="Times New Roman"/>
          <w:sz w:val="28"/>
          <w:szCs w:val="28"/>
        </w:rPr>
      </w:pPr>
      <w:r w:rsidRPr="00352C96">
        <w:rPr>
          <w:rFonts w:ascii="Times New Roman" w:hAnsi="Times New Roman" w:cs="Times New Roman"/>
          <w:sz w:val="28"/>
          <w:szCs w:val="28"/>
        </w:rPr>
        <w:t>7)      взаимодействия с государственными органами, ассоциациями (союзами), организациями и другими лицами в рамках компетенции Комитета/подкомитета;</w:t>
      </w:r>
    </w:p>
    <w:p w:rsidR="00352C96" w:rsidRPr="00352C96" w:rsidRDefault="00352C96" w:rsidP="00352C96">
      <w:pPr>
        <w:jc w:val="both"/>
        <w:rPr>
          <w:rFonts w:ascii="Times New Roman" w:hAnsi="Times New Roman" w:cs="Times New Roman"/>
          <w:sz w:val="28"/>
          <w:szCs w:val="28"/>
        </w:rPr>
      </w:pPr>
      <w:r w:rsidRPr="00352C96">
        <w:rPr>
          <w:rFonts w:ascii="Times New Roman" w:hAnsi="Times New Roman" w:cs="Times New Roman"/>
          <w:sz w:val="28"/>
          <w:szCs w:val="28"/>
        </w:rPr>
        <w:t>8)      обеспечения по иным вопросам деятельности Комитета/подкомитетов;</w:t>
      </w:r>
    </w:p>
    <w:p w:rsidR="00352C96" w:rsidRPr="00352C96" w:rsidRDefault="00352C96" w:rsidP="00352C96">
      <w:pPr>
        <w:jc w:val="both"/>
        <w:rPr>
          <w:rFonts w:ascii="Times New Roman" w:hAnsi="Times New Roman" w:cs="Times New Roman"/>
          <w:sz w:val="28"/>
          <w:szCs w:val="28"/>
        </w:rPr>
      </w:pPr>
      <w:r w:rsidRPr="00352C96">
        <w:rPr>
          <w:rFonts w:ascii="Times New Roman" w:hAnsi="Times New Roman" w:cs="Times New Roman"/>
          <w:sz w:val="28"/>
          <w:szCs w:val="28"/>
        </w:rPr>
        <w:t>9)      мониторинга активности членов Комитета/подкомитетов;</w:t>
      </w:r>
    </w:p>
    <w:p w:rsidR="00352C96" w:rsidRPr="00352C96" w:rsidRDefault="00352C96" w:rsidP="00352C96">
      <w:pPr>
        <w:jc w:val="both"/>
        <w:rPr>
          <w:rFonts w:ascii="Times New Roman" w:hAnsi="Times New Roman" w:cs="Times New Roman"/>
          <w:sz w:val="28"/>
          <w:szCs w:val="28"/>
        </w:rPr>
      </w:pPr>
      <w:r w:rsidRPr="00352C96">
        <w:rPr>
          <w:rFonts w:ascii="Times New Roman" w:hAnsi="Times New Roman" w:cs="Times New Roman"/>
          <w:sz w:val="28"/>
          <w:szCs w:val="28"/>
        </w:rPr>
        <w:t>10) размещения на сайте НПП информации о деятельности Комитета/подкомитетов.</w:t>
      </w:r>
    </w:p>
    <w:p w:rsidR="00352C96" w:rsidRPr="00352C96" w:rsidRDefault="00352C96" w:rsidP="00352C96">
      <w:pPr>
        <w:jc w:val="both"/>
        <w:rPr>
          <w:rFonts w:ascii="Times New Roman" w:hAnsi="Times New Roman" w:cs="Times New Roman"/>
          <w:sz w:val="28"/>
          <w:szCs w:val="28"/>
        </w:rPr>
      </w:pPr>
      <w:r w:rsidRPr="00352C96">
        <w:rPr>
          <w:rFonts w:ascii="Times New Roman" w:hAnsi="Times New Roman" w:cs="Times New Roman"/>
          <w:sz w:val="28"/>
          <w:szCs w:val="28"/>
        </w:rPr>
        <w:t>6.4. Рабочий орган обеспечивает направление в обязательном порядке на рассмотрение членов Комитета, аккредитованных ассоциаций (союзов) поступающих в Национальную палату документов, относящихся к деятельности Комитета и имеющих стратегическое значение.</w:t>
      </w:r>
    </w:p>
    <w:p w:rsidR="00352C96" w:rsidRPr="00352C96" w:rsidRDefault="00352C96" w:rsidP="00352C96">
      <w:pPr>
        <w:jc w:val="both"/>
        <w:rPr>
          <w:rFonts w:ascii="Times New Roman" w:hAnsi="Times New Roman" w:cs="Times New Roman"/>
          <w:sz w:val="28"/>
          <w:szCs w:val="28"/>
        </w:rPr>
      </w:pPr>
      <w:r w:rsidRPr="00352C96">
        <w:rPr>
          <w:rFonts w:ascii="Times New Roman" w:hAnsi="Times New Roman" w:cs="Times New Roman"/>
          <w:sz w:val="28"/>
          <w:szCs w:val="28"/>
        </w:rPr>
        <w:t>К документам, имеющим стратегическое значение относятся документы системы государственного планирования (Стратегия развития Казахстана до 2050 года, Общенациональные приоритеты, Национальный план развития Республики Казахстан, Стратегия национальной безопасности Республики Казахстан, План территориального развития страны, концепция развития отрасли/сферы, национальные проекты, планы развития государственных органов, планы развития области, города республиканского значения, столицы, планы развития национальных управляющих холдингов, национальных холдингов и национальных компаний), а также проекты  нормативных правовых актов, затрагивающих права и интересы большого (неограниченного) числа субъектов предпринимательства (которые могут повлечь существенные (определение существенности определяется Комитетом) экономические и правовые последствия для субъектов предпринимательства, отрасли/сферы, предполагают введение ограничений, запретов, обязанностей, влекущих для бизнеса существенные затраты и др.).</w:t>
      </w:r>
    </w:p>
    <w:p w:rsidR="00352C96" w:rsidRPr="00352C96" w:rsidRDefault="00352C96" w:rsidP="00352C96">
      <w:pPr>
        <w:jc w:val="both"/>
        <w:rPr>
          <w:rFonts w:ascii="Times New Roman" w:hAnsi="Times New Roman" w:cs="Times New Roman"/>
          <w:sz w:val="28"/>
          <w:szCs w:val="28"/>
        </w:rPr>
      </w:pPr>
      <w:r w:rsidRPr="00352C96">
        <w:rPr>
          <w:rFonts w:ascii="Times New Roman" w:hAnsi="Times New Roman" w:cs="Times New Roman"/>
          <w:sz w:val="28"/>
          <w:szCs w:val="28"/>
        </w:rPr>
        <w:lastRenderedPageBreak/>
        <w:t>6.5. При формировании позиции по вопросам, относящимся к деятельности Комитета, Комитет должен учитывать влияние принимаемых решений на субъекты малого предпринимательства (если такие имеются в отрасли/сфере).</w:t>
      </w:r>
    </w:p>
    <w:p w:rsidR="00352C96" w:rsidRPr="00352C96" w:rsidRDefault="00352C96" w:rsidP="00352C96">
      <w:pPr>
        <w:jc w:val="both"/>
        <w:rPr>
          <w:rFonts w:ascii="Times New Roman" w:hAnsi="Times New Roman" w:cs="Times New Roman"/>
          <w:sz w:val="28"/>
          <w:szCs w:val="28"/>
        </w:rPr>
      </w:pPr>
      <w:r w:rsidRPr="00352C96">
        <w:rPr>
          <w:rFonts w:ascii="Times New Roman" w:hAnsi="Times New Roman" w:cs="Times New Roman"/>
          <w:sz w:val="28"/>
          <w:szCs w:val="28"/>
        </w:rPr>
        <w:t>6.6. Рабочий орган Комитета, по согласованию с курирующим/координирующим членом Правления, обеспечивает исполнение поручений Председателя Комитета.</w:t>
      </w:r>
    </w:p>
    <w:p w:rsidR="00352C96" w:rsidRPr="00352C96" w:rsidRDefault="00352C96" w:rsidP="00352C96">
      <w:pPr>
        <w:jc w:val="both"/>
        <w:rPr>
          <w:rFonts w:ascii="Times New Roman" w:hAnsi="Times New Roman" w:cs="Times New Roman"/>
          <w:sz w:val="28"/>
          <w:szCs w:val="28"/>
        </w:rPr>
      </w:pPr>
      <w:r w:rsidRPr="00352C96">
        <w:rPr>
          <w:rFonts w:ascii="Times New Roman" w:hAnsi="Times New Roman" w:cs="Times New Roman"/>
          <w:sz w:val="28"/>
          <w:szCs w:val="28"/>
        </w:rPr>
        <w:t>6.7. Письменные сообщения, между ассоциациями, департаментами, членами Комитетов не требующие официальной позиции, допускается направлять посредством электронной почты, электронных мессенджеров без запроса служебной записки и считаются действительными (касательно планируемых мероприятий, уведомления, касательно кандидатур).</w:t>
      </w:r>
    </w:p>
    <w:p w:rsidR="00352C96" w:rsidRPr="00352C96" w:rsidRDefault="00352C96" w:rsidP="00352C96">
      <w:pPr>
        <w:jc w:val="both"/>
        <w:rPr>
          <w:rFonts w:ascii="Times New Roman" w:hAnsi="Times New Roman" w:cs="Times New Roman"/>
          <w:sz w:val="28"/>
          <w:szCs w:val="28"/>
        </w:rPr>
      </w:pPr>
      <w:r w:rsidRPr="00352C96">
        <w:rPr>
          <w:rFonts w:ascii="Times New Roman" w:hAnsi="Times New Roman" w:cs="Times New Roman"/>
          <w:sz w:val="28"/>
          <w:szCs w:val="28"/>
        </w:rPr>
        <w:t xml:space="preserve"> </w:t>
      </w:r>
    </w:p>
    <w:p w:rsidR="00352C96" w:rsidRPr="00352C96" w:rsidRDefault="00352C96" w:rsidP="00352C96">
      <w:pPr>
        <w:jc w:val="both"/>
        <w:rPr>
          <w:rFonts w:ascii="Times New Roman" w:hAnsi="Times New Roman" w:cs="Times New Roman"/>
          <w:sz w:val="28"/>
          <w:szCs w:val="28"/>
        </w:rPr>
      </w:pPr>
      <w:r w:rsidRPr="00352C96">
        <w:rPr>
          <w:rFonts w:ascii="Times New Roman" w:hAnsi="Times New Roman" w:cs="Times New Roman"/>
          <w:sz w:val="28"/>
          <w:szCs w:val="28"/>
        </w:rPr>
        <w:t>7. Порядок созыва, проведения и оформлени</w:t>
      </w:r>
      <w:r>
        <w:rPr>
          <w:rFonts w:ascii="Times New Roman" w:hAnsi="Times New Roman" w:cs="Times New Roman"/>
          <w:sz w:val="28"/>
          <w:szCs w:val="28"/>
        </w:rPr>
        <w:t>я протоколов заседаний Комитета</w:t>
      </w:r>
    </w:p>
    <w:p w:rsidR="00352C96" w:rsidRPr="00352C96" w:rsidRDefault="00352C96" w:rsidP="00352C96">
      <w:pPr>
        <w:jc w:val="both"/>
        <w:rPr>
          <w:rFonts w:ascii="Times New Roman" w:hAnsi="Times New Roman" w:cs="Times New Roman"/>
          <w:sz w:val="28"/>
          <w:szCs w:val="28"/>
        </w:rPr>
      </w:pPr>
      <w:r w:rsidRPr="00352C96">
        <w:rPr>
          <w:rFonts w:ascii="Times New Roman" w:hAnsi="Times New Roman" w:cs="Times New Roman"/>
          <w:sz w:val="28"/>
          <w:szCs w:val="28"/>
        </w:rPr>
        <w:t>7.1. Работа Комитета осуществляется на основании утверждаемого Председателем Комитета Плана работы Комитета/подкомитета.</w:t>
      </w:r>
    </w:p>
    <w:p w:rsidR="00352C96" w:rsidRPr="00352C96" w:rsidRDefault="00352C96" w:rsidP="00352C96">
      <w:pPr>
        <w:jc w:val="both"/>
        <w:rPr>
          <w:rFonts w:ascii="Times New Roman" w:hAnsi="Times New Roman" w:cs="Times New Roman"/>
          <w:sz w:val="28"/>
          <w:szCs w:val="28"/>
        </w:rPr>
      </w:pPr>
      <w:r w:rsidRPr="00352C96">
        <w:rPr>
          <w:rFonts w:ascii="Times New Roman" w:hAnsi="Times New Roman" w:cs="Times New Roman"/>
          <w:sz w:val="28"/>
          <w:szCs w:val="28"/>
        </w:rPr>
        <w:t>Проект Плана работы Комитета должен включать:</w:t>
      </w:r>
    </w:p>
    <w:p w:rsidR="00352C96" w:rsidRPr="00352C96" w:rsidRDefault="00352C96" w:rsidP="00352C96">
      <w:pPr>
        <w:jc w:val="both"/>
        <w:rPr>
          <w:rFonts w:ascii="Times New Roman" w:hAnsi="Times New Roman" w:cs="Times New Roman"/>
          <w:sz w:val="28"/>
          <w:szCs w:val="28"/>
        </w:rPr>
      </w:pPr>
      <w:r w:rsidRPr="00352C96">
        <w:rPr>
          <w:rFonts w:ascii="Times New Roman" w:hAnsi="Times New Roman" w:cs="Times New Roman"/>
          <w:sz w:val="28"/>
          <w:szCs w:val="28"/>
        </w:rPr>
        <w:t>1) вопросы, рассмотрение которых поручено Комитету Президиумом, Председателем Президиума;</w:t>
      </w:r>
    </w:p>
    <w:p w:rsidR="00352C96" w:rsidRPr="00352C96" w:rsidRDefault="00352C96" w:rsidP="00352C96">
      <w:pPr>
        <w:jc w:val="both"/>
        <w:rPr>
          <w:rFonts w:ascii="Times New Roman" w:hAnsi="Times New Roman" w:cs="Times New Roman"/>
          <w:sz w:val="28"/>
          <w:szCs w:val="28"/>
        </w:rPr>
      </w:pPr>
      <w:r w:rsidRPr="00352C96">
        <w:rPr>
          <w:rFonts w:ascii="Times New Roman" w:hAnsi="Times New Roman" w:cs="Times New Roman"/>
          <w:sz w:val="28"/>
          <w:szCs w:val="28"/>
        </w:rPr>
        <w:t>2) вопросы, предусмотренные принятыми решениями Комитета;</w:t>
      </w:r>
    </w:p>
    <w:p w:rsidR="00352C96" w:rsidRPr="00352C96" w:rsidRDefault="00352C96" w:rsidP="00352C96">
      <w:pPr>
        <w:jc w:val="both"/>
        <w:rPr>
          <w:rFonts w:ascii="Times New Roman" w:hAnsi="Times New Roman" w:cs="Times New Roman"/>
          <w:sz w:val="28"/>
          <w:szCs w:val="28"/>
        </w:rPr>
      </w:pPr>
      <w:r w:rsidRPr="00352C96">
        <w:rPr>
          <w:rFonts w:ascii="Times New Roman" w:hAnsi="Times New Roman" w:cs="Times New Roman"/>
          <w:sz w:val="28"/>
          <w:szCs w:val="28"/>
        </w:rPr>
        <w:t>3) вопросы, предложенные Председателем и членами Комитета, членами Правления Национальной палаты, Рабочим органом Комитета;</w:t>
      </w:r>
    </w:p>
    <w:p w:rsidR="00352C96" w:rsidRPr="00352C96" w:rsidRDefault="00352C96" w:rsidP="00352C96">
      <w:pPr>
        <w:jc w:val="both"/>
        <w:rPr>
          <w:rFonts w:ascii="Times New Roman" w:hAnsi="Times New Roman" w:cs="Times New Roman"/>
          <w:sz w:val="28"/>
          <w:szCs w:val="28"/>
        </w:rPr>
      </w:pPr>
      <w:r w:rsidRPr="00352C96">
        <w:rPr>
          <w:rFonts w:ascii="Times New Roman" w:hAnsi="Times New Roman" w:cs="Times New Roman"/>
          <w:sz w:val="28"/>
          <w:szCs w:val="28"/>
        </w:rPr>
        <w:t>4) вопросы, требующие обсуждения с иными отраслевыми Комитетами по межотраслевым вопросам.</w:t>
      </w:r>
    </w:p>
    <w:p w:rsidR="00352C96" w:rsidRPr="00352C96" w:rsidRDefault="00352C96" w:rsidP="00352C96">
      <w:pPr>
        <w:jc w:val="both"/>
        <w:rPr>
          <w:rFonts w:ascii="Times New Roman" w:hAnsi="Times New Roman" w:cs="Times New Roman"/>
          <w:sz w:val="28"/>
          <w:szCs w:val="28"/>
        </w:rPr>
      </w:pPr>
      <w:r w:rsidRPr="00352C96">
        <w:rPr>
          <w:rFonts w:ascii="Times New Roman" w:hAnsi="Times New Roman" w:cs="Times New Roman"/>
          <w:sz w:val="28"/>
          <w:szCs w:val="28"/>
        </w:rPr>
        <w:t>При этом, по каждому вопросу, включенному в проект Плана работы Комитета, указывается форма завершения, ответственный исполнитель (член (-ы) Комитета, аккредитованные ассоциации (союзы)), сроки вынесения вопроса на рассмотрение Комитета, сроки реализации мероприятий.</w:t>
      </w:r>
    </w:p>
    <w:p w:rsidR="00352C96" w:rsidRPr="00352C96" w:rsidRDefault="00352C96" w:rsidP="00352C96">
      <w:pPr>
        <w:jc w:val="both"/>
        <w:rPr>
          <w:rFonts w:ascii="Times New Roman" w:hAnsi="Times New Roman" w:cs="Times New Roman"/>
          <w:sz w:val="28"/>
          <w:szCs w:val="28"/>
        </w:rPr>
      </w:pPr>
      <w:r w:rsidRPr="00352C96">
        <w:rPr>
          <w:rFonts w:ascii="Times New Roman" w:hAnsi="Times New Roman" w:cs="Times New Roman"/>
          <w:sz w:val="28"/>
          <w:szCs w:val="28"/>
        </w:rPr>
        <w:t xml:space="preserve">Предложения по вопросам, подлежащим включению в проект Плана работы Комитета, представляются членами Комитета в Рабочий орган Комитета в срок не позднее 15 (пятнадцати) календарных дней с даты поступления соответствующего запроса Рабочего органа. </w:t>
      </w:r>
    </w:p>
    <w:p w:rsidR="00352C96" w:rsidRPr="00352C96" w:rsidRDefault="00352C96" w:rsidP="00352C96">
      <w:pPr>
        <w:jc w:val="both"/>
        <w:rPr>
          <w:rFonts w:ascii="Times New Roman" w:hAnsi="Times New Roman" w:cs="Times New Roman"/>
          <w:sz w:val="28"/>
          <w:szCs w:val="28"/>
        </w:rPr>
      </w:pPr>
      <w:r w:rsidRPr="00352C96">
        <w:rPr>
          <w:rFonts w:ascii="Times New Roman" w:hAnsi="Times New Roman" w:cs="Times New Roman"/>
          <w:sz w:val="28"/>
          <w:szCs w:val="28"/>
        </w:rPr>
        <w:t>Проект Плана работы Комитета/подкомитета согласовывается членами Комитета с правом голоса и утверждается Председателем Комитета на соответствующий год утверждается не позднее 15 февраля соответствующего года.</w:t>
      </w:r>
    </w:p>
    <w:p w:rsidR="00352C96" w:rsidRPr="00352C96" w:rsidRDefault="00352C96" w:rsidP="00352C96">
      <w:pPr>
        <w:jc w:val="both"/>
        <w:rPr>
          <w:rFonts w:ascii="Times New Roman" w:hAnsi="Times New Roman" w:cs="Times New Roman"/>
          <w:sz w:val="28"/>
          <w:szCs w:val="28"/>
        </w:rPr>
      </w:pPr>
      <w:r w:rsidRPr="00352C96">
        <w:rPr>
          <w:rFonts w:ascii="Times New Roman" w:hAnsi="Times New Roman" w:cs="Times New Roman"/>
          <w:sz w:val="28"/>
          <w:szCs w:val="28"/>
        </w:rPr>
        <w:lastRenderedPageBreak/>
        <w:t>Итоги исполнения Плана работы Комитета в обязательном порядке рассматриваются на заседании Комитета.</w:t>
      </w:r>
    </w:p>
    <w:p w:rsidR="00352C96" w:rsidRPr="00352C96" w:rsidRDefault="00352C96" w:rsidP="00352C96">
      <w:pPr>
        <w:jc w:val="both"/>
        <w:rPr>
          <w:rFonts w:ascii="Times New Roman" w:hAnsi="Times New Roman" w:cs="Times New Roman"/>
          <w:sz w:val="28"/>
          <w:szCs w:val="28"/>
        </w:rPr>
      </w:pPr>
      <w:r w:rsidRPr="00352C96">
        <w:rPr>
          <w:rFonts w:ascii="Times New Roman" w:hAnsi="Times New Roman" w:cs="Times New Roman"/>
          <w:sz w:val="28"/>
          <w:szCs w:val="28"/>
        </w:rPr>
        <w:t>Итоги мониторинга исполнения Плана работы Комитета подлежат включению в отчет Комитета за отчетный год, вносимый на рассмотрение Президиума.</w:t>
      </w:r>
    </w:p>
    <w:p w:rsidR="00352C96" w:rsidRPr="00352C96" w:rsidRDefault="00352C96" w:rsidP="00352C96">
      <w:pPr>
        <w:jc w:val="both"/>
        <w:rPr>
          <w:rFonts w:ascii="Times New Roman" w:hAnsi="Times New Roman" w:cs="Times New Roman"/>
          <w:sz w:val="28"/>
          <w:szCs w:val="28"/>
        </w:rPr>
      </w:pPr>
      <w:r w:rsidRPr="00352C96">
        <w:rPr>
          <w:rFonts w:ascii="Times New Roman" w:hAnsi="Times New Roman" w:cs="Times New Roman"/>
          <w:sz w:val="28"/>
          <w:szCs w:val="28"/>
        </w:rPr>
        <w:t>7.2. Заседания Комитета, по решению Председателя Комитета, могут проводиться в следующих формах:</w:t>
      </w:r>
    </w:p>
    <w:p w:rsidR="00352C96" w:rsidRPr="00352C96" w:rsidRDefault="00352C96" w:rsidP="00352C96">
      <w:pPr>
        <w:jc w:val="both"/>
        <w:rPr>
          <w:rFonts w:ascii="Times New Roman" w:hAnsi="Times New Roman" w:cs="Times New Roman"/>
          <w:sz w:val="28"/>
          <w:szCs w:val="28"/>
        </w:rPr>
      </w:pPr>
      <w:r w:rsidRPr="00352C96">
        <w:rPr>
          <w:rFonts w:ascii="Times New Roman" w:hAnsi="Times New Roman" w:cs="Times New Roman"/>
          <w:sz w:val="28"/>
          <w:szCs w:val="28"/>
        </w:rPr>
        <w:t xml:space="preserve">1) очной, путем личного присутствия членов Комитета (в режиме </w:t>
      </w:r>
      <w:proofErr w:type="spellStart"/>
      <w:r w:rsidRPr="00352C96">
        <w:rPr>
          <w:rFonts w:ascii="Times New Roman" w:hAnsi="Times New Roman" w:cs="Times New Roman"/>
          <w:sz w:val="28"/>
          <w:szCs w:val="28"/>
        </w:rPr>
        <w:t>оффлайн</w:t>
      </w:r>
      <w:proofErr w:type="spellEnd"/>
      <w:r w:rsidRPr="00352C96">
        <w:rPr>
          <w:rFonts w:ascii="Times New Roman" w:hAnsi="Times New Roman" w:cs="Times New Roman"/>
          <w:sz w:val="28"/>
          <w:szCs w:val="28"/>
        </w:rPr>
        <w:t xml:space="preserve"> или онлайн);</w:t>
      </w:r>
    </w:p>
    <w:p w:rsidR="00352C96" w:rsidRPr="00352C96" w:rsidRDefault="00352C96" w:rsidP="00352C96">
      <w:pPr>
        <w:jc w:val="both"/>
        <w:rPr>
          <w:rFonts w:ascii="Times New Roman" w:hAnsi="Times New Roman" w:cs="Times New Roman"/>
          <w:sz w:val="28"/>
          <w:szCs w:val="28"/>
        </w:rPr>
      </w:pPr>
      <w:r w:rsidRPr="00352C96">
        <w:rPr>
          <w:rFonts w:ascii="Times New Roman" w:hAnsi="Times New Roman" w:cs="Times New Roman"/>
          <w:sz w:val="28"/>
          <w:szCs w:val="28"/>
        </w:rPr>
        <w:t>2) заочной, путем принятия решения заочным голосованием членов Комитета с правом голоса, с использованием бюллетеней для голосования или посредством информационной системы.</w:t>
      </w:r>
    </w:p>
    <w:p w:rsidR="00352C96" w:rsidRPr="00352C96" w:rsidRDefault="00352C96" w:rsidP="00352C96">
      <w:pPr>
        <w:jc w:val="both"/>
        <w:rPr>
          <w:rFonts w:ascii="Times New Roman" w:hAnsi="Times New Roman" w:cs="Times New Roman"/>
          <w:sz w:val="28"/>
          <w:szCs w:val="28"/>
        </w:rPr>
      </w:pPr>
      <w:r w:rsidRPr="00352C96">
        <w:rPr>
          <w:rFonts w:ascii="Times New Roman" w:hAnsi="Times New Roman" w:cs="Times New Roman"/>
          <w:sz w:val="28"/>
          <w:szCs w:val="28"/>
        </w:rPr>
        <w:t>7.3. При рассмотрении Комитетом или структурным подразделением Национальной палаты межотраслевых вопросов, затрагивающих интересы иных Комитетов, отраслей/сфер или структурных подразделений Национальной палаты, Рабочий орган или соответствующее структурное подразделение обеспечивает согласование таких вопросов со всеми заинтересованными сторонами.</w:t>
      </w:r>
    </w:p>
    <w:p w:rsidR="00352C96" w:rsidRPr="00352C96" w:rsidRDefault="00352C96" w:rsidP="00352C96">
      <w:pPr>
        <w:jc w:val="both"/>
        <w:rPr>
          <w:rFonts w:ascii="Times New Roman" w:hAnsi="Times New Roman" w:cs="Times New Roman"/>
          <w:sz w:val="28"/>
          <w:szCs w:val="28"/>
        </w:rPr>
      </w:pPr>
      <w:r w:rsidRPr="00352C96">
        <w:rPr>
          <w:rFonts w:ascii="Times New Roman" w:hAnsi="Times New Roman" w:cs="Times New Roman"/>
          <w:sz w:val="28"/>
          <w:szCs w:val="28"/>
        </w:rPr>
        <w:t>В случае вынесения таких вопросов на заседание Комитета Рабочий орган Комитета обеспечивает участие на заседании представителей соответствующих Комитетов Президиума и/или их Рабочих органов или структурных подразделений Национальной палаты.</w:t>
      </w:r>
    </w:p>
    <w:p w:rsidR="00352C96" w:rsidRPr="00352C96" w:rsidRDefault="00352C96" w:rsidP="00352C96">
      <w:pPr>
        <w:jc w:val="both"/>
        <w:rPr>
          <w:rFonts w:ascii="Times New Roman" w:hAnsi="Times New Roman" w:cs="Times New Roman"/>
          <w:sz w:val="28"/>
          <w:szCs w:val="28"/>
        </w:rPr>
      </w:pPr>
      <w:r w:rsidRPr="00352C96">
        <w:rPr>
          <w:rFonts w:ascii="Times New Roman" w:hAnsi="Times New Roman" w:cs="Times New Roman"/>
          <w:sz w:val="28"/>
          <w:szCs w:val="28"/>
        </w:rPr>
        <w:t xml:space="preserve">7.4. В случае концептуальных расхождений позиции Комитета или </w:t>
      </w:r>
      <w:proofErr w:type="gramStart"/>
      <w:r w:rsidRPr="00352C96">
        <w:rPr>
          <w:rFonts w:ascii="Times New Roman" w:hAnsi="Times New Roman" w:cs="Times New Roman"/>
          <w:sz w:val="28"/>
          <w:szCs w:val="28"/>
        </w:rPr>
        <w:t>структурного подразделения Национальной палаты с позициями иных Комитетов</w:t>
      </w:r>
      <w:proofErr w:type="gramEnd"/>
      <w:r w:rsidRPr="00352C96">
        <w:rPr>
          <w:rFonts w:ascii="Times New Roman" w:hAnsi="Times New Roman" w:cs="Times New Roman"/>
          <w:sz w:val="28"/>
          <w:szCs w:val="28"/>
        </w:rPr>
        <w:t xml:space="preserve"> или структурных подразделений Национальной палаты по межотраслевым вопросам Рабочий орган Комитета или соответствующее структурное подразделение должны обеспечить проведение совместного заседания Комитетов или их обсуждение с участием заинтересованных сторон.</w:t>
      </w:r>
    </w:p>
    <w:p w:rsidR="00352C96" w:rsidRPr="00352C96" w:rsidRDefault="00352C96" w:rsidP="00352C96">
      <w:pPr>
        <w:jc w:val="both"/>
        <w:rPr>
          <w:rFonts w:ascii="Times New Roman" w:hAnsi="Times New Roman" w:cs="Times New Roman"/>
          <w:sz w:val="28"/>
          <w:szCs w:val="28"/>
        </w:rPr>
      </w:pPr>
      <w:r w:rsidRPr="00352C96">
        <w:rPr>
          <w:rFonts w:ascii="Times New Roman" w:hAnsi="Times New Roman" w:cs="Times New Roman"/>
          <w:sz w:val="28"/>
          <w:szCs w:val="28"/>
        </w:rPr>
        <w:t>7.5. При проведении совместного заседания Комитетов, члены Комитета вправе делегировать одного или нескольких членов на выражение позиции Комитета.</w:t>
      </w:r>
    </w:p>
    <w:p w:rsidR="00352C96" w:rsidRPr="00352C96" w:rsidRDefault="00352C96" w:rsidP="00352C96">
      <w:pPr>
        <w:jc w:val="both"/>
        <w:rPr>
          <w:rFonts w:ascii="Times New Roman" w:hAnsi="Times New Roman" w:cs="Times New Roman"/>
          <w:sz w:val="28"/>
          <w:szCs w:val="28"/>
        </w:rPr>
      </w:pPr>
      <w:r w:rsidRPr="00352C96">
        <w:rPr>
          <w:rFonts w:ascii="Times New Roman" w:hAnsi="Times New Roman" w:cs="Times New Roman"/>
          <w:sz w:val="28"/>
          <w:szCs w:val="28"/>
        </w:rPr>
        <w:t>7.6. В случае непринятия на совместном заседании Комитетов консолидированной позиции Национальной палаты по рассматриваемому вопросу, ответственный Рабочий орган обеспечивает вынесения позиций каждого из Комитетов (двух и более позиций) на рассмотрение Правления для выработки позиции Национальной палаты.</w:t>
      </w:r>
    </w:p>
    <w:p w:rsidR="00352C96" w:rsidRPr="00352C96" w:rsidRDefault="00352C96" w:rsidP="00352C96">
      <w:pPr>
        <w:jc w:val="both"/>
        <w:rPr>
          <w:rFonts w:ascii="Times New Roman" w:hAnsi="Times New Roman" w:cs="Times New Roman"/>
          <w:sz w:val="28"/>
          <w:szCs w:val="28"/>
        </w:rPr>
      </w:pPr>
      <w:r w:rsidRPr="00352C96">
        <w:rPr>
          <w:rFonts w:ascii="Times New Roman" w:hAnsi="Times New Roman" w:cs="Times New Roman"/>
          <w:sz w:val="28"/>
          <w:szCs w:val="28"/>
        </w:rPr>
        <w:lastRenderedPageBreak/>
        <w:t>7.7. Комитет правомочен принимать решение при наличии на очном заседании двух третей от общего числа членов Комитета с правом голоса, с учетом полученных на дату проведения заседания письменных мнений отсутствующих на заседании членов Комитета с правом голоса.</w:t>
      </w:r>
    </w:p>
    <w:p w:rsidR="00352C96" w:rsidRPr="00352C96" w:rsidRDefault="00352C96" w:rsidP="00352C96">
      <w:pPr>
        <w:jc w:val="both"/>
        <w:rPr>
          <w:rFonts w:ascii="Times New Roman" w:hAnsi="Times New Roman" w:cs="Times New Roman"/>
          <w:sz w:val="28"/>
          <w:szCs w:val="28"/>
        </w:rPr>
      </w:pPr>
      <w:r w:rsidRPr="00352C96">
        <w:rPr>
          <w:rFonts w:ascii="Times New Roman" w:hAnsi="Times New Roman" w:cs="Times New Roman"/>
          <w:sz w:val="28"/>
          <w:szCs w:val="28"/>
        </w:rPr>
        <w:t>Заседания Комитета в заочной форме проводятся только по процедурным и (или) иным вопросам деятельности Комитета, не требующим личного участия и обсуждения вопроса членами Комитета.</w:t>
      </w:r>
    </w:p>
    <w:p w:rsidR="00352C96" w:rsidRPr="00352C96" w:rsidRDefault="00352C96" w:rsidP="00352C96">
      <w:pPr>
        <w:jc w:val="both"/>
        <w:rPr>
          <w:rFonts w:ascii="Times New Roman" w:hAnsi="Times New Roman" w:cs="Times New Roman"/>
          <w:sz w:val="28"/>
          <w:szCs w:val="28"/>
        </w:rPr>
      </w:pPr>
      <w:r w:rsidRPr="00352C96">
        <w:rPr>
          <w:rFonts w:ascii="Times New Roman" w:hAnsi="Times New Roman" w:cs="Times New Roman"/>
          <w:sz w:val="28"/>
          <w:szCs w:val="28"/>
        </w:rPr>
        <w:t>7.8. Предложения по повестке дня заседаний Комитета вносятся Рабочим органом Комитета в адрес Председателя. Председатель Комитета формирует и утверждает повестку дня.</w:t>
      </w:r>
    </w:p>
    <w:p w:rsidR="00352C96" w:rsidRPr="00352C96" w:rsidRDefault="00352C96" w:rsidP="00352C96">
      <w:pPr>
        <w:jc w:val="both"/>
        <w:rPr>
          <w:rFonts w:ascii="Times New Roman" w:hAnsi="Times New Roman" w:cs="Times New Roman"/>
          <w:sz w:val="28"/>
          <w:szCs w:val="28"/>
        </w:rPr>
      </w:pPr>
      <w:r w:rsidRPr="00352C96">
        <w:rPr>
          <w:rFonts w:ascii="Times New Roman" w:hAnsi="Times New Roman" w:cs="Times New Roman"/>
          <w:sz w:val="28"/>
          <w:szCs w:val="28"/>
        </w:rPr>
        <w:t>Заседание Комитета Президиума созываются Председателем:</w:t>
      </w:r>
    </w:p>
    <w:p w:rsidR="00352C96" w:rsidRPr="00352C96" w:rsidRDefault="00352C96" w:rsidP="00352C96">
      <w:pPr>
        <w:jc w:val="both"/>
        <w:rPr>
          <w:rFonts w:ascii="Times New Roman" w:hAnsi="Times New Roman" w:cs="Times New Roman"/>
          <w:sz w:val="28"/>
          <w:szCs w:val="28"/>
        </w:rPr>
      </w:pPr>
      <w:r w:rsidRPr="00352C96">
        <w:rPr>
          <w:rFonts w:ascii="Times New Roman" w:hAnsi="Times New Roman" w:cs="Times New Roman"/>
          <w:sz w:val="28"/>
          <w:szCs w:val="28"/>
        </w:rPr>
        <w:t>1) на плановой основе, в соответствии с утверждаемым планом работ;</w:t>
      </w:r>
    </w:p>
    <w:p w:rsidR="00352C96" w:rsidRPr="00352C96" w:rsidRDefault="00352C96" w:rsidP="00352C96">
      <w:pPr>
        <w:jc w:val="both"/>
        <w:rPr>
          <w:rFonts w:ascii="Times New Roman" w:hAnsi="Times New Roman" w:cs="Times New Roman"/>
          <w:sz w:val="28"/>
          <w:szCs w:val="28"/>
        </w:rPr>
      </w:pPr>
      <w:r w:rsidRPr="00352C96">
        <w:rPr>
          <w:rFonts w:ascii="Times New Roman" w:hAnsi="Times New Roman" w:cs="Times New Roman"/>
          <w:sz w:val="28"/>
          <w:szCs w:val="28"/>
        </w:rPr>
        <w:t>2) на внеплановой основе, по инициативе Председателя Президиума, Председателя Правления, членов Правления, Председателя Комитета, членов Комитета, Рабочего органа Комитета.</w:t>
      </w:r>
    </w:p>
    <w:p w:rsidR="00352C96" w:rsidRPr="00352C96" w:rsidRDefault="00352C96" w:rsidP="00352C96">
      <w:pPr>
        <w:jc w:val="both"/>
        <w:rPr>
          <w:rFonts w:ascii="Times New Roman" w:hAnsi="Times New Roman" w:cs="Times New Roman"/>
          <w:sz w:val="28"/>
          <w:szCs w:val="28"/>
        </w:rPr>
      </w:pPr>
      <w:r w:rsidRPr="00352C96">
        <w:rPr>
          <w:rFonts w:ascii="Times New Roman" w:hAnsi="Times New Roman" w:cs="Times New Roman"/>
          <w:sz w:val="28"/>
          <w:szCs w:val="28"/>
        </w:rPr>
        <w:t>7.9. Созыв заседаний Комитета/подкомитета производится путем направления членам Комитета/подкомитета уведомлений в письменной форме (заказным письмом, спецсвязью, с использованием электронных каналов связи, включая электронную почту, телексную, факсимильную или иные виды связи, в соответствии с указанием члена Комитета/подкомитета, позволяющие обеспечить целостность и конфиденциальность передаваемой информации, а также достоверно определить факт получения уведомления, или вручаются непосредственно адресату под подпись) и/или электронной форме посредством информационной системы не менее чем за 3 (три) рабочих дня до даты проведения заседания Комитета.</w:t>
      </w:r>
    </w:p>
    <w:p w:rsidR="00352C96" w:rsidRPr="00352C96" w:rsidRDefault="00352C96" w:rsidP="00352C96">
      <w:pPr>
        <w:jc w:val="both"/>
        <w:rPr>
          <w:rFonts w:ascii="Times New Roman" w:hAnsi="Times New Roman" w:cs="Times New Roman"/>
          <w:sz w:val="28"/>
          <w:szCs w:val="28"/>
        </w:rPr>
      </w:pPr>
      <w:r w:rsidRPr="00352C96">
        <w:rPr>
          <w:rFonts w:ascii="Times New Roman" w:hAnsi="Times New Roman" w:cs="Times New Roman"/>
          <w:sz w:val="28"/>
          <w:szCs w:val="28"/>
        </w:rPr>
        <w:t>По решению Председателя Комитета/подкомитета, в случае необходимости срочного рассмотрения вопросов на заседании Комитета/подкомитета, указанный срок может быть сокращен. Уведомление о проведении заседания Комитета/подкомитета в сокращенные сроки должно быть направлено не менее чем за 1 (один) рабочий день до даты проведения заседания либо в более короткий срок, установленный Председателем Комитета/подкомитета.</w:t>
      </w:r>
    </w:p>
    <w:p w:rsidR="00352C96" w:rsidRPr="00352C96" w:rsidRDefault="00352C96" w:rsidP="00352C96">
      <w:pPr>
        <w:jc w:val="both"/>
        <w:rPr>
          <w:rFonts w:ascii="Times New Roman" w:hAnsi="Times New Roman" w:cs="Times New Roman"/>
          <w:sz w:val="28"/>
          <w:szCs w:val="28"/>
        </w:rPr>
      </w:pPr>
      <w:r w:rsidRPr="00352C96">
        <w:rPr>
          <w:rFonts w:ascii="Times New Roman" w:hAnsi="Times New Roman" w:cs="Times New Roman"/>
          <w:sz w:val="28"/>
          <w:szCs w:val="28"/>
        </w:rPr>
        <w:t>7.10. Уведомления о созыве заседаний Комитета/подкомитета, при необходимости, направляются также иным лицам, приглашаемым для участия в очном заседании Комитета/подкомитета. Список вышеуказанных лиц определяется Председателем Комитета/подкомитета.</w:t>
      </w:r>
    </w:p>
    <w:p w:rsidR="00352C96" w:rsidRPr="00352C96" w:rsidRDefault="00352C96" w:rsidP="00352C96">
      <w:pPr>
        <w:jc w:val="both"/>
        <w:rPr>
          <w:rFonts w:ascii="Times New Roman" w:hAnsi="Times New Roman" w:cs="Times New Roman"/>
          <w:sz w:val="28"/>
          <w:szCs w:val="28"/>
        </w:rPr>
      </w:pPr>
      <w:r w:rsidRPr="00352C96">
        <w:rPr>
          <w:rFonts w:ascii="Times New Roman" w:hAnsi="Times New Roman" w:cs="Times New Roman"/>
          <w:sz w:val="28"/>
          <w:szCs w:val="28"/>
        </w:rPr>
        <w:t>7.11. В уведомлении должны быть указаны:</w:t>
      </w:r>
    </w:p>
    <w:p w:rsidR="00352C96" w:rsidRPr="00352C96" w:rsidRDefault="00352C96" w:rsidP="00352C96">
      <w:pPr>
        <w:jc w:val="both"/>
        <w:rPr>
          <w:rFonts w:ascii="Times New Roman" w:hAnsi="Times New Roman" w:cs="Times New Roman"/>
          <w:sz w:val="28"/>
          <w:szCs w:val="28"/>
        </w:rPr>
      </w:pPr>
      <w:r w:rsidRPr="00352C96">
        <w:rPr>
          <w:rFonts w:ascii="Times New Roman" w:hAnsi="Times New Roman" w:cs="Times New Roman"/>
          <w:sz w:val="28"/>
          <w:szCs w:val="28"/>
        </w:rPr>
        <w:t>1) дата, время и место проведения заседания;</w:t>
      </w:r>
    </w:p>
    <w:p w:rsidR="00352C96" w:rsidRPr="00352C96" w:rsidRDefault="00352C96" w:rsidP="00352C96">
      <w:pPr>
        <w:jc w:val="both"/>
        <w:rPr>
          <w:rFonts w:ascii="Times New Roman" w:hAnsi="Times New Roman" w:cs="Times New Roman"/>
          <w:sz w:val="28"/>
          <w:szCs w:val="28"/>
        </w:rPr>
      </w:pPr>
      <w:r w:rsidRPr="00352C96">
        <w:rPr>
          <w:rFonts w:ascii="Times New Roman" w:hAnsi="Times New Roman" w:cs="Times New Roman"/>
          <w:sz w:val="28"/>
          <w:szCs w:val="28"/>
        </w:rPr>
        <w:lastRenderedPageBreak/>
        <w:t>2) повестка дня заседания;</w:t>
      </w:r>
    </w:p>
    <w:p w:rsidR="00352C96" w:rsidRPr="00352C96" w:rsidRDefault="00352C96" w:rsidP="00352C96">
      <w:pPr>
        <w:jc w:val="both"/>
        <w:rPr>
          <w:rFonts w:ascii="Times New Roman" w:hAnsi="Times New Roman" w:cs="Times New Roman"/>
          <w:sz w:val="28"/>
          <w:szCs w:val="28"/>
        </w:rPr>
      </w:pPr>
      <w:r w:rsidRPr="00352C96">
        <w:rPr>
          <w:rFonts w:ascii="Times New Roman" w:hAnsi="Times New Roman" w:cs="Times New Roman"/>
          <w:sz w:val="28"/>
          <w:szCs w:val="28"/>
        </w:rPr>
        <w:t>3) форма проведения заседания (очная либо заочная, открытая или закрытая).</w:t>
      </w:r>
    </w:p>
    <w:p w:rsidR="00352C96" w:rsidRPr="00352C96" w:rsidRDefault="00352C96" w:rsidP="00352C96">
      <w:pPr>
        <w:jc w:val="both"/>
        <w:rPr>
          <w:rFonts w:ascii="Times New Roman" w:hAnsi="Times New Roman" w:cs="Times New Roman"/>
          <w:sz w:val="28"/>
          <w:szCs w:val="28"/>
        </w:rPr>
      </w:pPr>
      <w:r w:rsidRPr="00352C96">
        <w:rPr>
          <w:rFonts w:ascii="Times New Roman" w:hAnsi="Times New Roman" w:cs="Times New Roman"/>
          <w:sz w:val="28"/>
          <w:szCs w:val="28"/>
        </w:rPr>
        <w:t>К уведомлению прилагаются необходимые материалы, связанные с выносимыми на обсуждение вопросами.</w:t>
      </w:r>
    </w:p>
    <w:p w:rsidR="00352C96" w:rsidRPr="00352C96" w:rsidRDefault="00352C96" w:rsidP="00352C96">
      <w:pPr>
        <w:jc w:val="both"/>
        <w:rPr>
          <w:rFonts w:ascii="Times New Roman" w:hAnsi="Times New Roman" w:cs="Times New Roman"/>
          <w:sz w:val="28"/>
          <w:szCs w:val="28"/>
        </w:rPr>
      </w:pPr>
      <w:r w:rsidRPr="00352C96">
        <w:rPr>
          <w:rFonts w:ascii="Times New Roman" w:hAnsi="Times New Roman" w:cs="Times New Roman"/>
          <w:sz w:val="28"/>
          <w:szCs w:val="28"/>
        </w:rPr>
        <w:t>Материалы по вопросам, включенным в повестку дня заседания конкретного Комитета/подкомитета, должны включать в себя записку, поясняющую суть вопроса, выносимого на рассмотрение Комитета/подкомитета, проект решения по этому вопросу.</w:t>
      </w:r>
    </w:p>
    <w:p w:rsidR="00352C96" w:rsidRPr="00352C96" w:rsidRDefault="00352C96" w:rsidP="00352C96">
      <w:pPr>
        <w:jc w:val="both"/>
        <w:rPr>
          <w:rFonts w:ascii="Times New Roman" w:hAnsi="Times New Roman" w:cs="Times New Roman"/>
          <w:sz w:val="28"/>
          <w:szCs w:val="28"/>
        </w:rPr>
      </w:pPr>
      <w:r w:rsidRPr="00352C96">
        <w:rPr>
          <w:rFonts w:ascii="Times New Roman" w:hAnsi="Times New Roman" w:cs="Times New Roman"/>
          <w:sz w:val="28"/>
          <w:szCs w:val="28"/>
        </w:rPr>
        <w:t>7.12. При невозможности принятия участия в очном заседании, член Комитета вправе до проведения заседания направить Председателю или Секретарю Комитета письменное мнение (позицию) по всем вопросам повестки дня заседания Комитета согласно приложению №1 к настоящему Положению. Письменное мнение (позиция) члена Комитета с правом голоса должно быть четким и не допускающим двоякого толкования результатов голосования по вопросам повестки дня.</w:t>
      </w:r>
    </w:p>
    <w:p w:rsidR="00352C96" w:rsidRPr="00352C96" w:rsidRDefault="00352C96" w:rsidP="00352C96">
      <w:pPr>
        <w:jc w:val="both"/>
        <w:rPr>
          <w:rFonts w:ascii="Times New Roman" w:hAnsi="Times New Roman" w:cs="Times New Roman"/>
          <w:sz w:val="28"/>
          <w:szCs w:val="28"/>
        </w:rPr>
      </w:pPr>
      <w:r w:rsidRPr="00352C96">
        <w:rPr>
          <w:rFonts w:ascii="Times New Roman" w:hAnsi="Times New Roman" w:cs="Times New Roman"/>
          <w:sz w:val="28"/>
          <w:szCs w:val="28"/>
        </w:rPr>
        <w:t>7.13. Председатель Комитета определяет наличие кворума для проведения заседания Комитета, указанного в пункте 7.7. настоящего Положения, доводит до сведения членов Комитета наличие письменных мнений членов Комитета, отсутствующих на заседании, оглашает список присутствующих на заседании лиц.</w:t>
      </w:r>
    </w:p>
    <w:p w:rsidR="00352C96" w:rsidRPr="00352C96" w:rsidRDefault="00352C96" w:rsidP="00352C96">
      <w:pPr>
        <w:jc w:val="both"/>
        <w:rPr>
          <w:rFonts w:ascii="Times New Roman" w:hAnsi="Times New Roman" w:cs="Times New Roman"/>
          <w:sz w:val="28"/>
          <w:szCs w:val="28"/>
        </w:rPr>
      </w:pPr>
      <w:r w:rsidRPr="00352C96">
        <w:rPr>
          <w:rFonts w:ascii="Times New Roman" w:hAnsi="Times New Roman" w:cs="Times New Roman"/>
          <w:sz w:val="28"/>
          <w:szCs w:val="28"/>
        </w:rPr>
        <w:t>7.14. Заседания Комитетов проводятся их Председателями. При необходимости, Председатель Комитета возлагает временное исполнение своих обязанностей на своего заместителя (заместителей) и/или иного члена Комитета с правом голоса.</w:t>
      </w:r>
    </w:p>
    <w:p w:rsidR="00352C96" w:rsidRPr="00352C96" w:rsidRDefault="00352C96" w:rsidP="00352C96">
      <w:pPr>
        <w:jc w:val="both"/>
        <w:rPr>
          <w:rFonts w:ascii="Times New Roman" w:hAnsi="Times New Roman" w:cs="Times New Roman"/>
          <w:sz w:val="28"/>
          <w:szCs w:val="28"/>
        </w:rPr>
      </w:pPr>
      <w:r w:rsidRPr="00352C96">
        <w:rPr>
          <w:rFonts w:ascii="Times New Roman" w:hAnsi="Times New Roman" w:cs="Times New Roman"/>
          <w:sz w:val="28"/>
          <w:szCs w:val="28"/>
        </w:rPr>
        <w:t xml:space="preserve">7.15. Повестка дня заседания Комитета, проводимого в очной форме, оглашается Председателем Комитета на заседании Комитета до начала рассмотрения </w:t>
      </w:r>
      <w:proofErr w:type="gramStart"/>
      <w:r w:rsidRPr="00352C96">
        <w:rPr>
          <w:rFonts w:ascii="Times New Roman" w:hAnsi="Times New Roman" w:cs="Times New Roman"/>
          <w:sz w:val="28"/>
          <w:szCs w:val="28"/>
        </w:rPr>
        <w:t>вопросов</w:t>
      </w:r>
      <w:proofErr w:type="gramEnd"/>
      <w:r w:rsidRPr="00352C96">
        <w:rPr>
          <w:rFonts w:ascii="Times New Roman" w:hAnsi="Times New Roman" w:cs="Times New Roman"/>
          <w:sz w:val="28"/>
          <w:szCs w:val="28"/>
        </w:rPr>
        <w:t xml:space="preserve"> по существу.</w:t>
      </w:r>
    </w:p>
    <w:p w:rsidR="00352C96" w:rsidRPr="00352C96" w:rsidRDefault="00352C96" w:rsidP="00352C96">
      <w:pPr>
        <w:jc w:val="both"/>
        <w:rPr>
          <w:rFonts w:ascii="Times New Roman" w:hAnsi="Times New Roman" w:cs="Times New Roman"/>
          <w:sz w:val="28"/>
          <w:szCs w:val="28"/>
        </w:rPr>
      </w:pPr>
      <w:r w:rsidRPr="00352C96">
        <w:rPr>
          <w:rFonts w:ascii="Times New Roman" w:hAnsi="Times New Roman" w:cs="Times New Roman"/>
          <w:sz w:val="28"/>
          <w:szCs w:val="28"/>
        </w:rPr>
        <w:t>По результатам рассмотрения и обсуждения вопроса Председатель Комитета ставит его на голосование.</w:t>
      </w:r>
    </w:p>
    <w:p w:rsidR="00352C96" w:rsidRPr="00352C96" w:rsidRDefault="00352C96" w:rsidP="00352C96">
      <w:pPr>
        <w:jc w:val="both"/>
        <w:rPr>
          <w:rFonts w:ascii="Times New Roman" w:hAnsi="Times New Roman" w:cs="Times New Roman"/>
          <w:sz w:val="28"/>
          <w:szCs w:val="28"/>
        </w:rPr>
      </w:pPr>
      <w:r w:rsidRPr="00352C96">
        <w:rPr>
          <w:rFonts w:ascii="Times New Roman" w:hAnsi="Times New Roman" w:cs="Times New Roman"/>
          <w:sz w:val="28"/>
          <w:szCs w:val="28"/>
        </w:rPr>
        <w:t>7.16. Решения на очном заседании Комитета принимаются открытым или закрытым голосованием.</w:t>
      </w:r>
    </w:p>
    <w:p w:rsidR="00352C96" w:rsidRPr="00352C96" w:rsidRDefault="00352C96" w:rsidP="00352C96">
      <w:pPr>
        <w:jc w:val="both"/>
        <w:rPr>
          <w:rFonts w:ascii="Times New Roman" w:hAnsi="Times New Roman" w:cs="Times New Roman"/>
          <w:sz w:val="28"/>
          <w:szCs w:val="28"/>
        </w:rPr>
      </w:pPr>
      <w:r w:rsidRPr="00352C96">
        <w:rPr>
          <w:rFonts w:ascii="Times New Roman" w:hAnsi="Times New Roman" w:cs="Times New Roman"/>
          <w:sz w:val="28"/>
          <w:szCs w:val="28"/>
        </w:rPr>
        <w:t>7.17. При проведении заседания Комитета в форме заочного голосования членам Комитета с правом голоса также направляются бюллетени для голосования электронными средствами связи (приложение №2 к настоящему Положению) для дальнейшего рассмотрения и голосования.</w:t>
      </w:r>
    </w:p>
    <w:p w:rsidR="00352C96" w:rsidRPr="00352C96" w:rsidRDefault="00352C96" w:rsidP="00352C96">
      <w:pPr>
        <w:jc w:val="both"/>
        <w:rPr>
          <w:rFonts w:ascii="Times New Roman" w:hAnsi="Times New Roman" w:cs="Times New Roman"/>
          <w:sz w:val="28"/>
          <w:szCs w:val="28"/>
        </w:rPr>
      </w:pPr>
      <w:r w:rsidRPr="00352C96">
        <w:rPr>
          <w:rFonts w:ascii="Times New Roman" w:hAnsi="Times New Roman" w:cs="Times New Roman"/>
          <w:sz w:val="28"/>
          <w:szCs w:val="28"/>
        </w:rPr>
        <w:lastRenderedPageBreak/>
        <w:t>Члены Комитета с правом совещательного голоса, которым направляются уведомление и материалы заочного голосования, предусмотренные пунктами 7.10, 7.11 настоящего Положения, вправе до даты окончания срока голосования направить Председателю или Секретарю Комитета свое письменное мнение по вопросам повестки дня для информации.</w:t>
      </w:r>
    </w:p>
    <w:p w:rsidR="00352C96" w:rsidRPr="00352C96" w:rsidRDefault="00352C96" w:rsidP="00352C96">
      <w:pPr>
        <w:jc w:val="both"/>
        <w:rPr>
          <w:rFonts w:ascii="Times New Roman" w:hAnsi="Times New Roman" w:cs="Times New Roman"/>
          <w:sz w:val="28"/>
          <w:szCs w:val="28"/>
        </w:rPr>
      </w:pPr>
      <w:r w:rsidRPr="00352C96">
        <w:rPr>
          <w:rFonts w:ascii="Times New Roman" w:hAnsi="Times New Roman" w:cs="Times New Roman"/>
          <w:sz w:val="28"/>
          <w:szCs w:val="28"/>
        </w:rPr>
        <w:t>7.18. Бюллетень для голосования в обязательном порядке должен содержать следующие сведения:</w:t>
      </w:r>
    </w:p>
    <w:p w:rsidR="00352C96" w:rsidRPr="00352C96" w:rsidRDefault="00352C96" w:rsidP="00352C96">
      <w:pPr>
        <w:jc w:val="both"/>
        <w:rPr>
          <w:rFonts w:ascii="Times New Roman" w:hAnsi="Times New Roman" w:cs="Times New Roman"/>
          <w:sz w:val="28"/>
          <w:szCs w:val="28"/>
        </w:rPr>
      </w:pPr>
      <w:r w:rsidRPr="00352C96">
        <w:rPr>
          <w:rFonts w:ascii="Times New Roman" w:hAnsi="Times New Roman" w:cs="Times New Roman"/>
          <w:sz w:val="28"/>
          <w:szCs w:val="28"/>
        </w:rPr>
        <w:t>1) полное наименование Национальной палаты и ее юридический адрес;</w:t>
      </w:r>
    </w:p>
    <w:p w:rsidR="00352C96" w:rsidRPr="00352C96" w:rsidRDefault="00352C96" w:rsidP="00352C96">
      <w:pPr>
        <w:jc w:val="both"/>
        <w:rPr>
          <w:rFonts w:ascii="Times New Roman" w:hAnsi="Times New Roman" w:cs="Times New Roman"/>
          <w:sz w:val="28"/>
          <w:szCs w:val="28"/>
        </w:rPr>
      </w:pPr>
      <w:r w:rsidRPr="00352C96">
        <w:rPr>
          <w:rFonts w:ascii="Times New Roman" w:hAnsi="Times New Roman" w:cs="Times New Roman"/>
          <w:sz w:val="28"/>
          <w:szCs w:val="28"/>
        </w:rPr>
        <w:t>2) срок проведения заочного голосования и дату окончания приема бюллетеней для голосования, а также почтовые адреса, в том числе электронные, номер факса, по которым должны направляться бюллетени;</w:t>
      </w:r>
    </w:p>
    <w:p w:rsidR="00352C96" w:rsidRPr="00352C96" w:rsidRDefault="00352C96" w:rsidP="00352C96">
      <w:pPr>
        <w:jc w:val="both"/>
        <w:rPr>
          <w:rFonts w:ascii="Times New Roman" w:hAnsi="Times New Roman" w:cs="Times New Roman"/>
          <w:sz w:val="28"/>
          <w:szCs w:val="28"/>
        </w:rPr>
      </w:pPr>
      <w:r w:rsidRPr="00352C96">
        <w:rPr>
          <w:rFonts w:ascii="Times New Roman" w:hAnsi="Times New Roman" w:cs="Times New Roman"/>
          <w:sz w:val="28"/>
          <w:szCs w:val="28"/>
        </w:rPr>
        <w:t>3) четкую формулировку решений по каждому вопросу, голосование по которому осуществляется данным бюллетенем;</w:t>
      </w:r>
    </w:p>
    <w:p w:rsidR="00352C96" w:rsidRPr="00352C96" w:rsidRDefault="00352C96" w:rsidP="00352C96">
      <w:pPr>
        <w:jc w:val="both"/>
        <w:rPr>
          <w:rFonts w:ascii="Times New Roman" w:hAnsi="Times New Roman" w:cs="Times New Roman"/>
          <w:sz w:val="28"/>
          <w:szCs w:val="28"/>
        </w:rPr>
      </w:pPr>
      <w:r w:rsidRPr="00352C96">
        <w:rPr>
          <w:rFonts w:ascii="Times New Roman" w:hAnsi="Times New Roman" w:cs="Times New Roman"/>
          <w:sz w:val="28"/>
          <w:szCs w:val="28"/>
        </w:rPr>
        <w:t>4) варианты голосования по каждому вопросу, поставленному на голосование, выраженные формулировками «за», «против», «воздержался», «особое мнение»;</w:t>
      </w:r>
    </w:p>
    <w:p w:rsidR="00352C96" w:rsidRPr="00352C96" w:rsidRDefault="00352C96" w:rsidP="00352C96">
      <w:pPr>
        <w:jc w:val="both"/>
        <w:rPr>
          <w:rFonts w:ascii="Times New Roman" w:hAnsi="Times New Roman" w:cs="Times New Roman"/>
          <w:sz w:val="28"/>
          <w:szCs w:val="28"/>
        </w:rPr>
      </w:pPr>
      <w:r w:rsidRPr="00352C96">
        <w:rPr>
          <w:rFonts w:ascii="Times New Roman" w:hAnsi="Times New Roman" w:cs="Times New Roman"/>
          <w:sz w:val="28"/>
          <w:szCs w:val="28"/>
        </w:rPr>
        <w:t>5) указание о том, что бюллетень должен быть подписан членом Комитета с правом голоса лично.</w:t>
      </w:r>
    </w:p>
    <w:p w:rsidR="00352C96" w:rsidRPr="00352C96" w:rsidRDefault="00352C96" w:rsidP="00352C96">
      <w:pPr>
        <w:jc w:val="both"/>
        <w:rPr>
          <w:rFonts w:ascii="Times New Roman" w:hAnsi="Times New Roman" w:cs="Times New Roman"/>
          <w:sz w:val="28"/>
          <w:szCs w:val="28"/>
        </w:rPr>
      </w:pPr>
      <w:r w:rsidRPr="00352C96">
        <w:rPr>
          <w:rFonts w:ascii="Times New Roman" w:hAnsi="Times New Roman" w:cs="Times New Roman"/>
          <w:sz w:val="28"/>
          <w:szCs w:val="28"/>
        </w:rPr>
        <w:t>Бюллетень может содержать также иные сведения, необходимые для осуществления объективного заочного голосования.</w:t>
      </w:r>
    </w:p>
    <w:p w:rsidR="00352C96" w:rsidRPr="00352C96" w:rsidRDefault="00352C96" w:rsidP="00352C96">
      <w:pPr>
        <w:jc w:val="both"/>
        <w:rPr>
          <w:rFonts w:ascii="Times New Roman" w:hAnsi="Times New Roman" w:cs="Times New Roman"/>
          <w:sz w:val="28"/>
          <w:szCs w:val="28"/>
        </w:rPr>
      </w:pPr>
      <w:r w:rsidRPr="00352C96">
        <w:rPr>
          <w:rFonts w:ascii="Times New Roman" w:hAnsi="Times New Roman" w:cs="Times New Roman"/>
          <w:sz w:val="28"/>
          <w:szCs w:val="28"/>
        </w:rPr>
        <w:t>7.19. Заочное голосование проводится в срок, установленный в бюллетене голосования либо электронной форме для голосования, но не менее 1 (одного) рабочего дня и не более 3 (трех) рабочих дней, со дня направления Секретарем Комитета бюллетеня или электронной формы для голосования.</w:t>
      </w:r>
    </w:p>
    <w:p w:rsidR="00352C96" w:rsidRPr="00352C96" w:rsidRDefault="00352C96" w:rsidP="00352C96">
      <w:pPr>
        <w:jc w:val="both"/>
        <w:rPr>
          <w:rFonts w:ascii="Times New Roman" w:hAnsi="Times New Roman" w:cs="Times New Roman"/>
          <w:sz w:val="28"/>
          <w:szCs w:val="28"/>
        </w:rPr>
      </w:pPr>
      <w:r w:rsidRPr="00352C96">
        <w:rPr>
          <w:rFonts w:ascii="Times New Roman" w:hAnsi="Times New Roman" w:cs="Times New Roman"/>
          <w:sz w:val="28"/>
          <w:szCs w:val="28"/>
        </w:rPr>
        <w:t>7.20. В случае если по истечении установленного в бюллетене или электронной форме для голосования срока голосования, член Комитета с правом голоса не представил заполненный и подписанный бюллетень Секретарю Комитета или не проголосовал в информационной системе, то член Комитета считается проголосовавшим «за» по всем вопросам повестки дня заочного заседания Комитета.</w:t>
      </w:r>
    </w:p>
    <w:p w:rsidR="00352C96" w:rsidRPr="00352C96" w:rsidRDefault="00352C96" w:rsidP="00352C96">
      <w:pPr>
        <w:jc w:val="both"/>
        <w:rPr>
          <w:rFonts w:ascii="Times New Roman" w:hAnsi="Times New Roman" w:cs="Times New Roman"/>
          <w:sz w:val="28"/>
          <w:szCs w:val="28"/>
        </w:rPr>
      </w:pPr>
      <w:r w:rsidRPr="00352C96">
        <w:rPr>
          <w:rFonts w:ascii="Times New Roman" w:hAnsi="Times New Roman" w:cs="Times New Roman"/>
          <w:sz w:val="28"/>
          <w:szCs w:val="28"/>
        </w:rPr>
        <w:t>7.21. При определении результатов заочного голосования учитываются голоса по тем вопросам, по которым в бюллетенях для голосования либо в информационной системе отмечен только один из возможных вариантов. Бюллетени для голосования, заполненные с нарушением указанного требования или не подписанные членом Комитета с правом голоса, признаются недействительными и не учитываются при определении результатов голосования.</w:t>
      </w:r>
    </w:p>
    <w:p w:rsidR="00352C96" w:rsidRPr="00352C96" w:rsidRDefault="00352C96" w:rsidP="00352C96">
      <w:pPr>
        <w:jc w:val="both"/>
        <w:rPr>
          <w:rFonts w:ascii="Times New Roman" w:hAnsi="Times New Roman" w:cs="Times New Roman"/>
          <w:sz w:val="28"/>
          <w:szCs w:val="28"/>
        </w:rPr>
      </w:pPr>
      <w:r w:rsidRPr="00352C96">
        <w:rPr>
          <w:rFonts w:ascii="Times New Roman" w:hAnsi="Times New Roman" w:cs="Times New Roman"/>
          <w:sz w:val="28"/>
          <w:szCs w:val="28"/>
        </w:rPr>
        <w:lastRenderedPageBreak/>
        <w:t>7.22. Решения Комитета, принимаемые путем заочного голосования, принимаются путем подсчета голосов членов Комитета с правом голоса с использованием бюллетеней для голосования, поступивших не позднее даты окончания приема бюллетеней, или электронных форм для голосования, в соответствии с пунктом 7.19 настоящего Положения.</w:t>
      </w:r>
    </w:p>
    <w:p w:rsidR="00352C96" w:rsidRPr="00352C96" w:rsidRDefault="00352C96" w:rsidP="00352C96">
      <w:pPr>
        <w:jc w:val="both"/>
        <w:rPr>
          <w:rFonts w:ascii="Times New Roman" w:hAnsi="Times New Roman" w:cs="Times New Roman"/>
          <w:sz w:val="28"/>
          <w:szCs w:val="28"/>
        </w:rPr>
      </w:pPr>
      <w:r w:rsidRPr="00352C96">
        <w:rPr>
          <w:rFonts w:ascii="Times New Roman" w:hAnsi="Times New Roman" w:cs="Times New Roman"/>
          <w:sz w:val="28"/>
          <w:szCs w:val="28"/>
        </w:rPr>
        <w:t>7.23. Вне зависимости от формы проведения заседания Комитета, при решении вопросов каждый член Комитета с правом голоса обладает одним голосом. Члены Комитета участвуют в работе своего Комитета лично.</w:t>
      </w:r>
    </w:p>
    <w:p w:rsidR="00352C96" w:rsidRPr="00352C96" w:rsidRDefault="00352C96" w:rsidP="00352C96">
      <w:pPr>
        <w:jc w:val="both"/>
        <w:rPr>
          <w:rFonts w:ascii="Times New Roman" w:hAnsi="Times New Roman" w:cs="Times New Roman"/>
          <w:sz w:val="28"/>
          <w:szCs w:val="28"/>
        </w:rPr>
      </w:pPr>
      <w:r w:rsidRPr="00352C96">
        <w:rPr>
          <w:rFonts w:ascii="Times New Roman" w:hAnsi="Times New Roman" w:cs="Times New Roman"/>
          <w:sz w:val="28"/>
          <w:szCs w:val="28"/>
        </w:rPr>
        <w:t>Члены Комитета с правом совещательного голоса не принимают участие в голосовании.</w:t>
      </w:r>
    </w:p>
    <w:p w:rsidR="00352C96" w:rsidRPr="00352C96" w:rsidRDefault="00352C96" w:rsidP="00352C96">
      <w:pPr>
        <w:jc w:val="both"/>
        <w:rPr>
          <w:rFonts w:ascii="Times New Roman" w:hAnsi="Times New Roman" w:cs="Times New Roman"/>
          <w:sz w:val="28"/>
          <w:szCs w:val="28"/>
        </w:rPr>
      </w:pPr>
      <w:r w:rsidRPr="00352C96">
        <w:rPr>
          <w:rFonts w:ascii="Times New Roman" w:hAnsi="Times New Roman" w:cs="Times New Roman"/>
          <w:sz w:val="28"/>
          <w:szCs w:val="28"/>
        </w:rPr>
        <w:t>7.24. Решения по вопросам, входящим в компетенцию Комитета, предусмотренным Законом, Уставом и настоящим Положением принимаются простым большинством голосов от общего числа членов Комитета с правом голоса (с учетом предоставленных письменных мнений членов Комитета с правом голоса).</w:t>
      </w:r>
    </w:p>
    <w:p w:rsidR="00352C96" w:rsidRPr="00352C96" w:rsidRDefault="00352C96" w:rsidP="00352C96">
      <w:pPr>
        <w:jc w:val="both"/>
        <w:rPr>
          <w:rFonts w:ascii="Times New Roman" w:hAnsi="Times New Roman" w:cs="Times New Roman"/>
          <w:sz w:val="28"/>
          <w:szCs w:val="28"/>
        </w:rPr>
      </w:pPr>
      <w:r w:rsidRPr="00352C96">
        <w:rPr>
          <w:rFonts w:ascii="Times New Roman" w:hAnsi="Times New Roman" w:cs="Times New Roman"/>
          <w:sz w:val="28"/>
          <w:szCs w:val="28"/>
        </w:rPr>
        <w:t>Выдвижение кандидатур Председателя Комитета в качестве членов вновь формируемого состава Президиума Национальной палаты осуществляется в соответствии с абзацем четвертым пункта 16.7 Устава Национальной палаты.</w:t>
      </w:r>
    </w:p>
    <w:p w:rsidR="00352C96" w:rsidRPr="00352C96" w:rsidRDefault="00352C96" w:rsidP="00352C96">
      <w:pPr>
        <w:jc w:val="both"/>
        <w:rPr>
          <w:rFonts w:ascii="Times New Roman" w:hAnsi="Times New Roman" w:cs="Times New Roman"/>
          <w:sz w:val="28"/>
          <w:szCs w:val="28"/>
        </w:rPr>
      </w:pPr>
      <w:r w:rsidRPr="00352C96">
        <w:rPr>
          <w:rFonts w:ascii="Times New Roman" w:hAnsi="Times New Roman" w:cs="Times New Roman"/>
          <w:sz w:val="28"/>
          <w:szCs w:val="28"/>
        </w:rPr>
        <w:t>Председатель Комитета по должности выдвигается в качестве члена вновь формируемого состава Президиума.</w:t>
      </w:r>
    </w:p>
    <w:p w:rsidR="00352C96" w:rsidRPr="00352C96" w:rsidRDefault="00352C96" w:rsidP="00352C96">
      <w:pPr>
        <w:jc w:val="both"/>
        <w:rPr>
          <w:rFonts w:ascii="Times New Roman" w:hAnsi="Times New Roman" w:cs="Times New Roman"/>
          <w:sz w:val="28"/>
          <w:szCs w:val="28"/>
        </w:rPr>
      </w:pPr>
      <w:r w:rsidRPr="00352C96">
        <w:rPr>
          <w:rFonts w:ascii="Times New Roman" w:hAnsi="Times New Roman" w:cs="Times New Roman"/>
          <w:sz w:val="28"/>
          <w:szCs w:val="28"/>
        </w:rPr>
        <w:t>7.25. При равенстве голосов, голос Председателя Комитета является решающим.</w:t>
      </w:r>
    </w:p>
    <w:p w:rsidR="00352C96" w:rsidRPr="00352C96" w:rsidRDefault="00352C96" w:rsidP="00352C96">
      <w:pPr>
        <w:jc w:val="both"/>
        <w:rPr>
          <w:rFonts w:ascii="Times New Roman" w:hAnsi="Times New Roman" w:cs="Times New Roman"/>
          <w:sz w:val="28"/>
          <w:szCs w:val="28"/>
        </w:rPr>
      </w:pPr>
      <w:r w:rsidRPr="00352C96">
        <w:rPr>
          <w:rFonts w:ascii="Times New Roman" w:hAnsi="Times New Roman" w:cs="Times New Roman"/>
          <w:sz w:val="28"/>
          <w:szCs w:val="28"/>
        </w:rPr>
        <w:t>7.26. Член Комитета с правом голоса, не согласный с принятым решением, вправе в течение суток с момента принятия решения представить в письменной форме особое мнение, которое приобщается к протоколу.</w:t>
      </w:r>
    </w:p>
    <w:p w:rsidR="00352C96" w:rsidRPr="00352C96" w:rsidRDefault="00352C96" w:rsidP="00352C96">
      <w:pPr>
        <w:jc w:val="both"/>
        <w:rPr>
          <w:rFonts w:ascii="Times New Roman" w:hAnsi="Times New Roman" w:cs="Times New Roman"/>
          <w:sz w:val="28"/>
          <w:szCs w:val="28"/>
        </w:rPr>
      </w:pPr>
      <w:r w:rsidRPr="00352C96">
        <w:rPr>
          <w:rFonts w:ascii="Times New Roman" w:hAnsi="Times New Roman" w:cs="Times New Roman"/>
          <w:sz w:val="28"/>
          <w:szCs w:val="28"/>
        </w:rPr>
        <w:t>Руководитель Рабочего органа (департамента) является Секретарем Комитета.</w:t>
      </w:r>
    </w:p>
    <w:p w:rsidR="00352C96" w:rsidRPr="00352C96" w:rsidRDefault="00352C96" w:rsidP="00352C96">
      <w:pPr>
        <w:jc w:val="both"/>
        <w:rPr>
          <w:rFonts w:ascii="Times New Roman" w:hAnsi="Times New Roman" w:cs="Times New Roman"/>
          <w:sz w:val="28"/>
          <w:szCs w:val="28"/>
        </w:rPr>
      </w:pPr>
      <w:r w:rsidRPr="00352C96">
        <w:rPr>
          <w:rFonts w:ascii="Times New Roman" w:hAnsi="Times New Roman" w:cs="Times New Roman"/>
          <w:sz w:val="28"/>
          <w:szCs w:val="28"/>
        </w:rPr>
        <w:t>7.27.    Секретарь Комитета на заседании Комитета ведет и подписывает протокол.</w:t>
      </w:r>
    </w:p>
    <w:p w:rsidR="00352C96" w:rsidRPr="00352C96" w:rsidRDefault="00352C96" w:rsidP="00352C96">
      <w:pPr>
        <w:jc w:val="both"/>
        <w:rPr>
          <w:rFonts w:ascii="Times New Roman" w:hAnsi="Times New Roman" w:cs="Times New Roman"/>
          <w:sz w:val="28"/>
          <w:szCs w:val="28"/>
        </w:rPr>
      </w:pPr>
      <w:r w:rsidRPr="00352C96">
        <w:rPr>
          <w:rFonts w:ascii="Times New Roman" w:hAnsi="Times New Roman" w:cs="Times New Roman"/>
          <w:sz w:val="28"/>
          <w:szCs w:val="28"/>
        </w:rPr>
        <w:t>7.28. По результатам заседаний Комитета, в том числе по результатам заочного голосования, Секретарь Комитета в срок не позднее 3 (трех) рабочих дней после его проведения составляет протокол заседания согласно приложениям №3,4 к настоящему Положению.</w:t>
      </w:r>
    </w:p>
    <w:p w:rsidR="00352C96" w:rsidRPr="00352C96" w:rsidRDefault="00352C96" w:rsidP="00352C96">
      <w:pPr>
        <w:jc w:val="both"/>
        <w:rPr>
          <w:rFonts w:ascii="Times New Roman" w:hAnsi="Times New Roman" w:cs="Times New Roman"/>
          <w:sz w:val="28"/>
          <w:szCs w:val="28"/>
        </w:rPr>
      </w:pPr>
      <w:r w:rsidRPr="00352C96">
        <w:rPr>
          <w:rFonts w:ascii="Times New Roman" w:hAnsi="Times New Roman" w:cs="Times New Roman"/>
          <w:sz w:val="28"/>
          <w:szCs w:val="28"/>
        </w:rPr>
        <w:t>В протоколе, составляемом по результатам заочного/электронного голосования, указываются:</w:t>
      </w:r>
    </w:p>
    <w:p w:rsidR="00352C96" w:rsidRPr="00352C96" w:rsidRDefault="00352C96" w:rsidP="00352C96">
      <w:pPr>
        <w:jc w:val="both"/>
        <w:rPr>
          <w:rFonts w:ascii="Times New Roman" w:hAnsi="Times New Roman" w:cs="Times New Roman"/>
          <w:sz w:val="28"/>
          <w:szCs w:val="28"/>
        </w:rPr>
      </w:pPr>
      <w:r w:rsidRPr="00352C96">
        <w:rPr>
          <w:rFonts w:ascii="Times New Roman" w:hAnsi="Times New Roman" w:cs="Times New Roman"/>
          <w:sz w:val="28"/>
          <w:szCs w:val="28"/>
        </w:rPr>
        <w:t>1)    дата проведения заочного/электронного голосования;</w:t>
      </w:r>
    </w:p>
    <w:p w:rsidR="00352C96" w:rsidRPr="00352C96" w:rsidRDefault="00352C96" w:rsidP="00352C96">
      <w:pPr>
        <w:jc w:val="both"/>
        <w:rPr>
          <w:rFonts w:ascii="Times New Roman" w:hAnsi="Times New Roman" w:cs="Times New Roman"/>
          <w:sz w:val="28"/>
          <w:szCs w:val="28"/>
        </w:rPr>
      </w:pPr>
      <w:r w:rsidRPr="00352C96">
        <w:rPr>
          <w:rFonts w:ascii="Times New Roman" w:hAnsi="Times New Roman" w:cs="Times New Roman"/>
          <w:sz w:val="28"/>
          <w:szCs w:val="28"/>
        </w:rPr>
        <w:t>2)    место составления протокола;</w:t>
      </w:r>
    </w:p>
    <w:p w:rsidR="00352C96" w:rsidRPr="00352C96" w:rsidRDefault="00352C96" w:rsidP="00352C96">
      <w:pPr>
        <w:jc w:val="both"/>
        <w:rPr>
          <w:rFonts w:ascii="Times New Roman" w:hAnsi="Times New Roman" w:cs="Times New Roman"/>
          <w:sz w:val="28"/>
          <w:szCs w:val="28"/>
        </w:rPr>
      </w:pPr>
      <w:r w:rsidRPr="00352C96">
        <w:rPr>
          <w:rFonts w:ascii="Times New Roman" w:hAnsi="Times New Roman" w:cs="Times New Roman"/>
          <w:sz w:val="28"/>
          <w:szCs w:val="28"/>
        </w:rPr>
        <w:lastRenderedPageBreak/>
        <w:t>3)    количество членов Комитета с правом голоса, проголосовавших не позднее даты окончания срока голосования, либо количество поступивших бюллетеней (при необходимости);</w:t>
      </w:r>
    </w:p>
    <w:p w:rsidR="00352C96" w:rsidRPr="00352C96" w:rsidRDefault="00352C96" w:rsidP="00352C96">
      <w:pPr>
        <w:jc w:val="both"/>
        <w:rPr>
          <w:rFonts w:ascii="Times New Roman" w:hAnsi="Times New Roman" w:cs="Times New Roman"/>
          <w:sz w:val="28"/>
          <w:szCs w:val="28"/>
        </w:rPr>
      </w:pPr>
      <w:r w:rsidRPr="00352C96">
        <w:rPr>
          <w:rFonts w:ascii="Times New Roman" w:hAnsi="Times New Roman" w:cs="Times New Roman"/>
          <w:sz w:val="28"/>
          <w:szCs w:val="28"/>
        </w:rPr>
        <w:t>4)    бюллетени для голосования членов Комитета с правом голоса, которые признаны недействительными (при необходимости);</w:t>
      </w:r>
    </w:p>
    <w:p w:rsidR="00352C96" w:rsidRPr="00352C96" w:rsidRDefault="00352C96" w:rsidP="00352C96">
      <w:pPr>
        <w:jc w:val="both"/>
        <w:rPr>
          <w:rFonts w:ascii="Times New Roman" w:hAnsi="Times New Roman" w:cs="Times New Roman"/>
          <w:sz w:val="28"/>
          <w:szCs w:val="28"/>
        </w:rPr>
      </w:pPr>
      <w:r w:rsidRPr="00352C96">
        <w:rPr>
          <w:rFonts w:ascii="Times New Roman" w:hAnsi="Times New Roman" w:cs="Times New Roman"/>
          <w:sz w:val="28"/>
          <w:szCs w:val="28"/>
        </w:rPr>
        <w:t>5)    список членов Комитета с правом голоса, принявших участие в голосовании;</w:t>
      </w:r>
    </w:p>
    <w:p w:rsidR="00352C96" w:rsidRPr="00352C96" w:rsidRDefault="00352C96" w:rsidP="00352C96">
      <w:pPr>
        <w:jc w:val="both"/>
        <w:rPr>
          <w:rFonts w:ascii="Times New Roman" w:hAnsi="Times New Roman" w:cs="Times New Roman"/>
          <w:sz w:val="28"/>
          <w:szCs w:val="28"/>
        </w:rPr>
      </w:pPr>
      <w:r w:rsidRPr="00352C96">
        <w:rPr>
          <w:rFonts w:ascii="Times New Roman" w:hAnsi="Times New Roman" w:cs="Times New Roman"/>
          <w:sz w:val="28"/>
          <w:szCs w:val="28"/>
        </w:rPr>
        <w:t>6)    вопросы, поставленные на голосование, и итоги голосования по каждому из них;</w:t>
      </w:r>
    </w:p>
    <w:p w:rsidR="00352C96" w:rsidRPr="00352C96" w:rsidRDefault="00352C96" w:rsidP="00352C96">
      <w:pPr>
        <w:jc w:val="both"/>
        <w:rPr>
          <w:rFonts w:ascii="Times New Roman" w:hAnsi="Times New Roman" w:cs="Times New Roman"/>
          <w:sz w:val="28"/>
          <w:szCs w:val="28"/>
        </w:rPr>
      </w:pPr>
      <w:r w:rsidRPr="00352C96">
        <w:rPr>
          <w:rFonts w:ascii="Times New Roman" w:hAnsi="Times New Roman" w:cs="Times New Roman"/>
          <w:sz w:val="28"/>
          <w:szCs w:val="28"/>
        </w:rPr>
        <w:t>7)    принятые решения.</w:t>
      </w:r>
    </w:p>
    <w:p w:rsidR="00352C96" w:rsidRPr="00352C96" w:rsidRDefault="00352C96" w:rsidP="00352C96">
      <w:pPr>
        <w:jc w:val="both"/>
        <w:rPr>
          <w:rFonts w:ascii="Times New Roman" w:hAnsi="Times New Roman" w:cs="Times New Roman"/>
          <w:sz w:val="28"/>
          <w:szCs w:val="28"/>
        </w:rPr>
      </w:pPr>
      <w:r w:rsidRPr="00352C96">
        <w:rPr>
          <w:rFonts w:ascii="Times New Roman" w:hAnsi="Times New Roman" w:cs="Times New Roman"/>
          <w:sz w:val="28"/>
          <w:szCs w:val="28"/>
        </w:rPr>
        <w:t>7.29. Протокол подписывается Председателем Комитета (председательствующим на заседании Комитета) и Секретарем Комитета.</w:t>
      </w:r>
    </w:p>
    <w:p w:rsidR="00352C96" w:rsidRPr="00352C96" w:rsidRDefault="00352C96" w:rsidP="00352C96">
      <w:pPr>
        <w:jc w:val="both"/>
        <w:rPr>
          <w:rFonts w:ascii="Times New Roman" w:hAnsi="Times New Roman" w:cs="Times New Roman"/>
          <w:sz w:val="28"/>
          <w:szCs w:val="28"/>
        </w:rPr>
      </w:pPr>
      <w:r w:rsidRPr="00352C96">
        <w:rPr>
          <w:rFonts w:ascii="Times New Roman" w:hAnsi="Times New Roman" w:cs="Times New Roman"/>
          <w:sz w:val="28"/>
          <w:szCs w:val="28"/>
        </w:rPr>
        <w:t>В случае проведения заседания Комитета посредством информационной системы подписание протокола может осуществляться в информационной системе с применением электронной-цифровой подписи.</w:t>
      </w:r>
    </w:p>
    <w:p w:rsidR="00352C96" w:rsidRPr="00352C96" w:rsidRDefault="00352C96" w:rsidP="00352C96">
      <w:pPr>
        <w:jc w:val="both"/>
        <w:rPr>
          <w:rFonts w:ascii="Times New Roman" w:hAnsi="Times New Roman" w:cs="Times New Roman"/>
          <w:sz w:val="28"/>
          <w:szCs w:val="28"/>
        </w:rPr>
      </w:pPr>
      <w:r w:rsidRPr="00352C96">
        <w:rPr>
          <w:rFonts w:ascii="Times New Roman" w:hAnsi="Times New Roman" w:cs="Times New Roman"/>
          <w:sz w:val="28"/>
          <w:szCs w:val="28"/>
        </w:rPr>
        <w:t>Протокол заседания Комитета оформляется в 1 (одном) экземпляре, к которому приобщаются тексты рассмотренных документов, бюллетени для голосования, письменные мнения и иные материалы, являющиеся приложениями к протоколу.</w:t>
      </w:r>
    </w:p>
    <w:p w:rsidR="00352C96" w:rsidRPr="00352C96" w:rsidRDefault="00352C96" w:rsidP="00352C96">
      <w:pPr>
        <w:jc w:val="both"/>
        <w:rPr>
          <w:rFonts w:ascii="Times New Roman" w:hAnsi="Times New Roman" w:cs="Times New Roman"/>
          <w:sz w:val="28"/>
          <w:szCs w:val="28"/>
        </w:rPr>
      </w:pPr>
      <w:r w:rsidRPr="00352C96">
        <w:rPr>
          <w:rFonts w:ascii="Times New Roman" w:hAnsi="Times New Roman" w:cs="Times New Roman"/>
          <w:sz w:val="28"/>
          <w:szCs w:val="28"/>
        </w:rPr>
        <w:t>7.30. Протоколы заседаний Комитета нумеруются порядковой нумерацией в пределах календарного года, формируются в отдельное досье, хранятся у секретаря Комитета в течение одного года, по истечении которого подлежат передаче в архив Национальной палаты в установленном порядке.</w:t>
      </w:r>
    </w:p>
    <w:p w:rsidR="00352C96" w:rsidRPr="00352C96" w:rsidRDefault="00352C96" w:rsidP="00352C96">
      <w:pPr>
        <w:jc w:val="both"/>
        <w:rPr>
          <w:rFonts w:ascii="Times New Roman" w:hAnsi="Times New Roman" w:cs="Times New Roman"/>
          <w:sz w:val="28"/>
          <w:szCs w:val="28"/>
        </w:rPr>
      </w:pPr>
      <w:r w:rsidRPr="00352C96">
        <w:rPr>
          <w:rFonts w:ascii="Times New Roman" w:hAnsi="Times New Roman" w:cs="Times New Roman"/>
          <w:sz w:val="28"/>
          <w:szCs w:val="28"/>
        </w:rPr>
        <w:t>Протоколы Комитета, оформленные и подписанные в информационной системе, также хранятся в электронном виде в информационной системе с соответствующими материалами.</w:t>
      </w:r>
    </w:p>
    <w:p w:rsidR="00352C96" w:rsidRPr="00352C96" w:rsidRDefault="00352C96" w:rsidP="00352C96">
      <w:pPr>
        <w:jc w:val="both"/>
        <w:rPr>
          <w:rFonts w:ascii="Times New Roman" w:hAnsi="Times New Roman" w:cs="Times New Roman"/>
          <w:sz w:val="28"/>
          <w:szCs w:val="28"/>
        </w:rPr>
      </w:pPr>
      <w:r w:rsidRPr="00352C96">
        <w:rPr>
          <w:rFonts w:ascii="Times New Roman" w:hAnsi="Times New Roman" w:cs="Times New Roman"/>
          <w:sz w:val="28"/>
          <w:szCs w:val="28"/>
        </w:rPr>
        <w:t xml:space="preserve">7.31. Принятые решения Комитета, в том числе совместные решения Комитетов: </w:t>
      </w:r>
    </w:p>
    <w:p w:rsidR="00352C96" w:rsidRPr="00352C96" w:rsidRDefault="00352C96" w:rsidP="00352C96">
      <w:pPr>
        <w:jc w:val="both"/>
        <w:rPr>
          <w:rFonts w:ascii="Times New Roman" w:hAnsi="Times New Roman" w:cs="Times New Roman"/>
          <w:sz w:val="28"/>
          <w:szCs w:val="28"/>
        </w:rPr>
      </w:pPr>
      <w:r w:rsidRPr="00352C96">
        <w:rPr>
          <w:rFonts w:ascii="Times New Roman" w:hAnsi="Times New Roman" w:cs="Times New Roman"/>
          <w:sz w:val="28"/>
          <w:szCs w:val="28"/>
        </w:rPr>
        <w:t>1) через Рабочий орган Комитета вносятся на рассмотрение Правления (в том числе предназначенные для дальнейшего рассмотрения Президиумом);</w:t>
      </w:r>
    </w:p>
    <w:p w:rsidR="00352C96" w:rsidRPr="00352C96" w:rsidRDefault="00352C96" w:rsidP="00352C96">
      <w:pPr>
        <w:jc w:val="both"/>
        <w:rPr>
          <w:rFonts w:ascii="Times New Roman" w:hAnsi="Times New Roman" w:cs="Times New Roman"/>
          <w:sz w:val="28"/>
          <w:szCs w:val="28"/>
        </w:rPr>
      </w:pPr>
      <w:r w:rsidRPr="00352C96">
        <w:rPr>
          <w:rFonts w:ascii="Times New Roman" w:hAnsi="Times New Roman" w:cs="Times New Roman"/>
          <w:sz w:val="28"/>
          <w:szCs w:val="28"/>
        </w:rPr>
        <w:t xml:space="preserve">2) в порядке, установленном настоящим Положением, вносятся в государственные органы в соответствии с направлениями деятельности, задачами и функциями </w:t>
      </w:r>
      <w:proofErr w:type="gramStart"/>
      <w:r w:rsidRPr="00352C96">
        <w:rPr>
          <w:rFonts w:ascii="Times New Roman" w:hAnsi="Times New Roman" w:cs="Times New Roman"/>
          <w:sz w:val="28"/>
          <w:szCs w:val="28"/>
        </w:rPr>
        <w:t xml:space="preserve">Комитета,   </w:t>
      </w:r>
      <w:proofErr w:type="gramEnd"/>
      <w:r w:rsidRPr="00352C96">
        <w:rPr>
          <w:rFonts w:ascii="Times New Roman" w:hAnsi="Times New Roman" w:cs="Times New Roman"/>
          <w:sz w:val="28"/>
          <w:szCs w:val="28"/>
        </w:rPr>
        <w:t xml:space="preserve"> с учетом подпункта 10) пункта 5.6 Положения о Комитете.</w:t>
      </w:r>
    </w:p>
    <w:p w:rsidR="00352C96" w:rsidRPr="00352C96" w:rsidRDefault="00352C96" w:rsidP="00352C96">
      <w:pPr>
        <w:jc w:val="both"/>
        <w:rPr>
          <w:rFonts w:ascii="Times New Roman" w:hAnsi="Times New Roman" w:cs="Times New Roman"/>
          <w:sz w:val="28"/>
          <w:szCs w:val="28"/>
        </w:rPr>
      </w:pPr>
      <w:r w:rsidRPr="00352C96">
        <w:rPr>
          <w:rFonts w:ascii="Times New Roman" w:hAnsi="Times New Roman" w:cs="Times New Roman"/>
          <w:sz w:val="28"/>
          <w:szCs w:val="28"/>
        </w:rPr>
        <w:lastRenderedPageBreak/>
        <w:t xml:space="preserve">7.32.  Избрание и освобождение от должности Председателя Комитета осуществляется в порядке, установленном пунктами 4.11, 4.12, настоящего Положения. </w:t>
      </w:r>
    </w:p>
    <w:p w:rsidR="00352C96" w:rsidRPr="00352C96" w:rsidRDefault="00352C96" w:rsidP="00352C96">
      <w:pPr>
        <w:jc w:val="both"/>
        <w:rPr>
          <w:rFonts w:ascii="Times New Roman" w:hAnsi="Times New Roman" w:cs="Times New Roman"/>
          <w:sz w:val="28"/>
          <w:szCs w:val="28"/>
        </w:rPr>
      </w:pPr>
      <w:r w:rsidRPr="00352C96">
        <w:rPr>
          <w:rFonts w:ascii="Times New Roman" w:hAnsi="Times New Roman" w:cs="Times New Roman"/>
          <w:sz w:val="28"/>
          <w:szCs w:val="28"/>
        </w:rPr>
        <w:t>7.33. В течение 1 (одного) рабочего дня, со дня утверждения Председателем Комитета плана работ, Секретарь Комитета загружает в информационной системе план работ.</w:t>
      </w:r>
    </w:p>
    <w:p w:rsidR="00352C96" w:rsidRPr="00352C96" w:rsidRDefault="00352C96" w:rsidP="00352C96">
      <w:pPr>
        <w:jc w:val="both"/>
        <w:rPr>
          <w:rFonts w:ascii="Times New Roman" w:hAnsi="Times New Roman" w:cs="Times New Roman"/>
          <w:sz w:val="28"/>
          <w:szCs w:val="28"/>
        </w:rPr>
      </w:pPr>
      <w:r w:rsidRPr="00352C96">
        <w:rPr>
          <w:rFonts w:ascii="Times New Roman" w:hAnsi="Times New Roman" w:cs="Times New Roman"/>
          <w:sz w:val="28"/>
          <w:szCs w:val="28"/>
        </w:rPr>
        <w:t>7.34. Секретарь Комитета ответственен за надлежащее, своевременное и качественное исполнение процедур, предусмотренных настоящим Порядком.</w:t>
      </w:r>
    </w:p>
    <w:p w:rsidR="00352C96" w:rsidRPr="00352C96" w:rsidRDefault="00352C96" w:rsidP="00352C96">
      <w:pPr>
        <w:jc w:val="both"/>
        <w:rPr>
          <w:rFonts w:ascii="Times New Roman" w:hAnsi="Times New Roman" w:cs="Times New Roman"/>
          <w:sz w:val="28"/>
          <w:szCs w:val="28"/>
        </w:rPr>
      </w:pPr>
    </w:p>
    <w:p w:rsidR="00352C96" w:rsidRPr="00352C96" w:rsidRDefault="00352C96" w:rsidP="00352C96">
      <w:pPr>
        <w:jc w:val="both"/>
        <w:rPr>
          <w:rFonts w:ascii="Times New Roman" w:hAnsi="Times New Roman" w:cs="Times New Roman"/>
          <w:sz w:val="28"/>
          <w:szCs w:val="28"/>
        </w:rPr>
      </w:pPr>
      <w:r>
        <w:rPr>
          <w:rFonts w:ascii="Times New Roman" w:hAnsi="Times New Roman" w:cs="Times New Roman"/>
          <w:sz w:val="28"/>
          <w:szCs w:val="28"/>
        </w:rPr>
        <w:t>8. Заключительные положения</w:t>
      </w:r>
    </w:p>
    <w:p w:rsidR="00352C96" w:rsidRPr="00352C96" w:rsidRDefault="00352C96" w:rsidP="00352C96">
      <w:pPr>
        <w:jc w:val="both"/>
        <w:rPr>
          <w:rFonts w:ascii="Times New Roman" w:hAnsi="Times New Roman" w:cs="Times New Roman"/>
          <w:sz w:val="28"/>
          <w:szCs w:val="28"/>
        </w:rPr>
      </w:pPr>
      <w:r w:rsidRPr="00352C96">
        <w:rPr>
          <w:rFonts w:ascii="Times New Roman" w:hAnsi="Times New Roman" w:cs="Times New Roman"/>
          <w:sz w:val="28"/>
          <w:szCs w:val="28"/>
        </w:rPr>
        <w:t>8.1. Настоящее Положение, а также изменения и дополнения к нему утверждаются Президиумом Национальной палаты.</w:t>
      </w:r>
    </w:p>
    <w:p w:rsidR="00352C96" w:rsidRPr="00352C96" w:rsidRDefault="00352C96" w:rsidP="00352C96">
      <w:pPr>
        <w:jc w:val="both"/>
        <w:rPr>
          <w:rFonts w:ascii="Times New Roman" w:hAnsi="Times New Roman" w:cs="Times New Roman"/>
          <w:sz w:val="28"/>
          <w:szCs w:val="28"/>
        </w:rPr>
      </w:pPr>
      <w:r w:rsidRPr="00352C96">
        <w:rPr>
          <w:rFonts w:ascii="Times New Roman" w:hAnsi="Times New Roman" w:cs="Times New Roman"/>
          <w:sz w:val="28"/>
          <w:szCs w:val="28"/>
        </w:rPr>
        <w:t>8.2. Вопросы, регламентирующие деятельность подкомитетов, рабочих групп, консультативно-совещательных органов, сформированных в соответствии с настоящим Положением, регулируются Председателем Комитета.</w:t>
      </w:r>
    </w:p>
    <w:p w:rsidR="00352C96" w:rsidRPr="00352C96" w:rsidRDefault="00352C96" w:rsidP="00352C96">
      <w:pPr>
        <w:jc w:val="both"/>
        <w:rPr>
          <w:rFonts w:ascii="Times New Roman" w:hAnsi="Times New Roman" w:cs="Times New Roman"/>
          <w:sz w:val="28"/>
          <w:szCs w:val="28"/>
        </w:rPr>
      </w:pPr>
      <w:r w:rsidRPr="00352C96">
        <w:rPr>
          <w:rFonts w:ascii="Times New Roman" w:hAnsi="Times New Roman" w:cs="Times New Roman"/>
          <w:sz w:val="28"/>
          <w:szCs w:val="28"/>
        </w:rPr>
        <w:t>8.3. Все вопросы, не урегулированные в настоящем Положении, регулируются законодательством Республики Казахстан, Уставом и иными внутренними документами Национальной палаты.</w:t>
      </w:r>
    </w:p>
    <w:p w:rsidR="00352C96" w:rsidRPr="00352C96" w:rsidRDefault="00352C96" w:rsidP="00352C96">
      <w:pPr>
        <w:jc w:val="both"/>
        <w:rPr>
          <w:rFonts w:ascii="Times New Roman" w:hAnsi="Times New Roman" w:cs="Times New Roman"/>
          <w:sz w:val="28"/>
          <w:szCs w:val="28"/>
        </w:rPr>
      </w:pPr>
      <w:r w:rsidRPr="00352C96">
        <w:rPr>
          <w:rFonts w:ascii="Times New Roman" w:hAnsi="Times New Roman" w:cs="Times New Roman"/>
          <w:sz w:val="28"/>
          <w:szCs w:val="28"/>
        </w:rPr>
        <w:t>8.4. Члены Комитета несут ответственность за разглашение и передачу третьим лицам персональных данных, указанных в настоящем Положении.</w:t>
      </w:r>
    </w:p>
    <w:p w:rsidR="0015655C" w:rsidRPr="00352C96" w:rsidRDefault="00352C96" w:rsidP="00352C96">
      <w:pPr>
        <w:jc w:val="both"/>
        <w:rPr>
          <w:rFonts w:ascii="Times New Roman" w:hAnsi="Times New Roman" w:cs="Times New Roman"/>
          <w:sz w:val="28"/>
          <w:szCs w:val="28"/>
        </w:rPr>
      </w:pPr>
      <w:r w:rsidRPr="00352C96">
        <w:rPr>
          <w:rFonts w:ascii="Times New Roman" w:hAnsi="Times New Roman" w:cs="Times New Roman"/>
          <w:sz w:val="28"/>
          <w:szCs w:val="28"/>
        </w:rPr>
        <w:t>8.5. Рабочий орган Комитета должен в течение 1 (одного) месяца с момента утверждения внесенных изменений в Положение о Комитете, необходимо инициировать изменения в документы, регулирующие деятельность Комитета в соответствии с внесенными изменениями в настоящее Положение о Комитете.</w:t>
      </w:r>
    </w:p>
    <w:sectPr w:rsidR="0015655C" w:rsidRPr="00352C96">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52C96"/>
    <w:rsid w:val="0015655C"/>
    <w:rsid w:val="00352C9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59D4790C-B150-46CE-9990-09D3CCC2621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19</Pages>
  <Words>5621</Words>
  <Characters>32040</Characters>
  <Application>Microsoft Office Word</Application>
  <DocSecurity>0</DocSecurity>
  <Lines>267</Lines>
  <Paragraphs>75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37586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Дидархан Құрманғазыұлы</dc:creator>
  <cp:keywords/>
  <dc:description/>
  <cp:lastModifiedBy>Дидархан Құрманғазыұлы</cp:lastModifiedBy>
  <cp:revision>1</cp:revision>
  <dcterms:created xsi:type="dcterms:W3CDTF">2025-05-13T09:32:00Z</dcterms:created>
  <dcterms:modified xsi:type="dcterms:W3CDTF">2025-05-13T09:34:00Z</dcterms:modified>
</cp:coreProperties>
</file>